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6"/>
        <w:jc w:val="left"/>
        <w:rPr>
          <w:rFonts w:ascii="方正小标宋_GBK" w:eastAsia="方正小标宋_GBK" w:cs="仿宋_GB2312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ind w:right="26"/>
        <w:jc w:val="center"/>
        <w:rPr>
          <w:rFonts w:ascii="方正小标宋_GBK" w:eastAsia="方正小标宋_GBK" w:cs="仿宋_GB2312"/>
          <w:color w:val="000000"/>
          <w:kern w:val="0"/>
          <w:sz w:val="36"/>
          <w:szCs w:val="36"/>
        </w:rPr>
      </w:pPr>
    </w:p>
    <w:p>
      <w:pPr>
        <w:spacing w:line="560" w:lineRule="exact"/>
        <w:ind w:right="26"/>
        <w:jc w:val="center"/>
        <w:rPr>
          <w:rFonts w:ascii="方正小标宋_GBK" w:eastAsia="方正小标宋_GBK" w:cs="仿宋_GB2312"/>
          <w:color w:val="000000"/>
          <w:kern w:val="0"/>
          <w:sz w:val="36"/>
          <w:szCs w:val="36"/>
        </w:rPr>
      </w:pPr>
      <w:r>
        <w:rPr>
          <w:rFonts w:ascii="方正小标宋_GBK" w:eastAsia="方正小标宋_GBK" w:cs="仿宋_GB2312"/>
          <w:color w:val="000000"/>
          <w:kern w:val="0"/>
          <w:sz w:val="36"/>
          <w:szCs w:val="36"/>
        </w:rPr>
        <w:t>2021</w:t>
      </w:r>
      <w:r>
        <w:rPr>
          <w:rFonts w:hint="eastAsia" w:ascii="方正小标宋_GBK" w:eastAsia="方正小标宋_GBK" w:cs="仿宋_GB2312"/>
          <w:color w:val="000000"/>
          <w:kern w:val="0"/>
          <w:sz w:val="36"/>
          <w:szCs w:val="36"/>
        </w:rPr>
        <w:t>年泉州市服务型制造发展专项资金申报指南</w:t>
      </w:r>
    </w:p>
    <w:p>
      <w:pPr>
        <w:spacing w:line="560" w:lineRule="exact"/>
        <w:ind w:right="26"/>
        <w:jc w:val="center"/>
        <w:rPr>
          <w:rFonts w:ascii="方正小标宋_GBK" w:hAnsi="黑体" w:eastAsia="方正小标宋_GBK" w:cs="黑体"/>
          <w:color w:val="00000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一、工业设计类</w:t>
      </w:r>
    </w:p>
    <w:p>
      <w:pPr>
        <w:topLinePunct/>
        <w:adjustRightInd w:val="0"/>
        <w:snapToGrid w:val="0"/>
        <w:spacing w:line="560" w:lineRule="exact"/>
        <w:ind w:firstLine="640" w:firstLineChars="200"/>
        <w:textAlignment w:val="bottom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支持行业协会、制造业龙头企业、服务型制造公共服务平台举办行业性工业设计大赛、每场给予最高不超过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万元的奖励；支持行业协会、制造业企业、服务型制造公共服务平台开展工业设计工作坊（设计营），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组织方每场最高不超过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万元奖励，最高不超过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万元；每场给予制造业企业最高不超过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万元的奖励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工业设计大赛奖励项目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：①在泉州市域内举办，活动在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日期间；②由工信部门参与推动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，市域内行业协会（或制造业龙头企业、服务型制造公共服务平台）为主举办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；③参赛企业或个人不少于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个，参赛作品不少于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500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件；④按活动实际费用的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50%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给予奖励，最高不超过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万元；⑤每个申报单位仅支持申报一个赛事活动奖励，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已给予市级专项活动资金支持的大赛不再支持申报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申报材料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泉州市工业设计活动项目资金申报表（附件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1-1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②活动工作方案、活动通知；③复评（赛）、终评（赛）、获奖参赛名单汇总表（姓名、单位、岗位、参赛作品、联系方式）；④入围、获奖作品集；⑤活动过程相关材料（如：照片、视频、宣传报道、签到表复印件等）；⑥活动工作总结；⑦活动费用明细表及正式发票清单汇总表；⑧申报对象营业执照或组织机构代码证复印件；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申报对象失信人员排查表（附件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“大学生设计工作坊（设计营）”奖励项目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“大学生设计工作坊（设计营）”，由组织方统一组织申报，制造业企业委托组织方统一申报，资金分别下达。参与学生为境内外高校专业学生，每期参与学生不少于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人，企业确认的有效作品不少于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件；②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“大学生设计工作坊（设计营）”给予组织方每场最高不超过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万元奖励，每年累计最高不超过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万元；每场给予制造业企业最高不超过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万元的奖励，原则上，每家制造业企业每年只支持一次。③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优先支持有开展党建工作、拥有高层次人才的企业。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申报材料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泉州市工业设计活动项目资金申报表（附件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1-2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；②活动工作方案、活动通知；③参加人员花名册；④活动工作总结（包括现场视频或照片等）；⑤活动作品集及成果转化情况；⑥制造业企业委托申报书（组织方需无偿协助制造业企业组织申报）；⑦申报对象营业执照（或组织机构代码证，组织方和承办企业方）复印件；⑧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活动费用明细表及正式发票清单汇总表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（由组织方统一整理、承办企业配合提供）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⑨组织方和企业开展党建和拥有高层次人才的有关情况；⑩申报对象失信人员排查表（附件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二、供应链平台类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对平台年交易规模超过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亿元（含）、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亿元（含）、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亿元（含）的供应链管理平台运营主体分别给予最高不超过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万元、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万元、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万元的一次性奖励。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申报企业为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工商注册、税务登记在泉州市所辖范围的独立法人企业，且为工业和信息化类的企业；②平台应基于互联网架构，实际运营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年（含）以上，有固定办公场所，工作人员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人以上，本科学历人员占比超过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；③平台拥有自主知识产权；④平台取得互联网信息服务备案；⑤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平台建立较为完善的信用评价、风险管控、资金管理、融资等制度；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⑥平台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年度服务泉州工业企业不少于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个；⑦平台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年度交易规模超过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亿元（含）以上；⑧已享受过同一交易规模首超奖励不支持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重复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申报材料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：①泉州市供应链管理平台交易奖励申报表（附件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）；②平台工作人员花名册及社保相关材料、学历证书复印件；③平台拥有自主知识产权证明（如软件开发版权证书等）；④平台的互联网信息服务备案（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ICP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）证明；⑤平台交易额证明材料，包括平台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年度财务报表、后台交易汇总截图、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服务企业合同或协议、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第三方支付或者对公账户对账清单、发票清单复印件或电子票据；⑥平台开户银行出具平台或平台运营主体企业交易额流水超过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亿元、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亿元）的对账单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汇总表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；⑦平台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年主要服务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个泉州工业企业名单（企业名称、主要服务内容、年度交易金额）；⑧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平台工作成效报告（包含：企业、平台基本情况，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年两年平台的运营服务情况、平台主要核心竞争力建设情况及未来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年平台发展计划和重点方向等，篇幅控制在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字以内）；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申报单位失信人员排查表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（附件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三、仓配一体化项目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对两年内仓配一体化项目投入不少于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万元的物流企业，按仓配设备设施实际投入不高于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5%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给予补助，单家企业补助最高不超过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万元。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申报条件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申报企业为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工商注册、税务登记在泉州市所辖范围的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物流企业、仓配一体化企业和快递企业，且为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独立法人企业；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企业投资建设、改造智能仓配一体化项目，在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日期间投入不少于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万元（不含税）；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③投入范围主要包括窄巷道（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VNA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）货架、立体库货架、自动堆垛机、分拣机、输送线、托盘线、机器人等设备设施及相关软件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项目已投入试运行或运营；⑤已享受补助的项目不支持重复申报，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项目设备不重复享受市工信部门专项资金补助。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申报材料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①泉州市智能仓配一体化项目补助资金申报表（附件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）；②申报企业工商营业执照复印件；③智能仓配一体化项目设备设施、软件等投入明细清单（设备请标明厂家、型号、数量、票据编号、不含税金额、合计）；④项目设备、软件等购置的合同（协议）复印件；⑤设备设施、软件购置的相关发票复印件；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申报单位失信人员排查表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（附件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四、认定奖励类项目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对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年以来获得工业设计研究院（中心）、服务型制造示范企业（平台）、物流示范园区、工业旅游示范基地、工业遗产项目、国家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A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级物流奖励按免申即享进行兑现。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br w:type="page"/>
      </w:r>
    </w:p>
    <w:p>
      <w:pPr>
        <w:spacing w:line="520" w:lineRule="exact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widowControl/>
        <w:jc w:val="center"/>
        <w:rPr>
          <w:rFonts w:ascii="方正小标宋_GBK" w:hAnsi="宋体" w:eastAsia="方正小标宋_GBK" w:cs="方正小标宋_GBK"/>
          <w:color w:val="000000"/>
          <w:kern w:val="0"/>
          <w:sz w:val="39"/>
          <w:szCs w:val="39"/>
        </w:rPr>
      </w:pPr>
      <w:r>
        <w:rPr>
          <w:rFonts w:ascii="方正小标宋_GBK" w:hAnsi="宋体" w:eastAsia="方正小标宋_GBK" w:cs="方正小标宋_GBK"/>
          <w:color w:val="000000"/>
          <w:kern w:val="0"/>
          <w:sz w:val="39"/>
          <w:szCs w:val="39"/>
        </w:rPr>
        <w:t>2021</w:t>
      </w:r>
      <w:r>
        <w:rPr>
          <w:rFonts w:hint="eastAsia" w:ascii="方正小标宋_GBK" w:hAnsi="宋体" w:eastAsia="方正小标宋_GBK" w:cs="方正小标宋_GBK"/>
          <w:color w:val="000000"/>
          <w:kern w:val="0"/>
          <w:sz w:val="39"/>
          <w:szCs w:val="39"/>
        </w:rPr>
        <w:t>年泉州市服务型制造发展</w:t>
      </w:r>
    </w:p>
    <w:p>
      <w:pPr>
        <w:widowControl/>
        <w:jc w:val="center"/>
        <w:rPr>
          <w:rFonts w:ascii="方正小标宋_GBK" w:hAnsi="宋体" w:eastAsia="方正小标宋_GBK"/>
          <w:color w:val="000000"/>
          <w:kern w:val="0"/>
          <w:sz w:val="39"/>
          <w:szCs w:val="39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39"/>
          <w:szCs w:val="39"/>
        </w:rPr>
        <w:t>专项项目资金申请报告</w:t>
      </w:r>
    </w:p>
    <w:p>
      <w:pPr>
        <w:widowControl/>
        <w:jc w:val="center"/>
        <w:rPr>
          <w:rFonts w:ascii="方正小标宋_GBK" w:hAnsi="宋体" w:eastAsia="方正小标宋_GBK" w:cs="方正小标宋_GBK"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黑体" w:hAnsi="宋体" w:eastAsia="黑体" w:cs="黑体"/>
          <w:b/>
          <w:bCs/>
          <w:color w:val="000000"/>
          <w:kern w:val="0"/>
          <w:sz w:val="52"/>
          <w:szCs w:val="52"/>
        </w:rPr>
      </w:pPr>
    </w:p>
    <w:p>
      <w:pPr>
        <w:widowControl/>
        <w:ind w:firstLine="320" w:firstLineChars="100"/>
        <w:rPr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申报单位名称：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single"/>
        </w:rPr>
        <w:t>（盖章）</w:t>
      </w:r>
    </w:p>
    <w:p>
      <w:pPr>
        <w:widowControl/>
        <w:rPr>
          <w:color w:val="000000"/>
          <w:kern w:val="0"/>
          <w:sz w:val="32"/>
          <w:szCs w:val="32"/>
        </w:rPr>
      </w:pPr>
    </w:p>
    <w:p>
      <w:pPr>
        <w:spacing w:line="540" w:lineRule="exact"/>
        <w:ind w:firstLine="320" w:firstLineChars="100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申报项目类别：</w:t>
      </w:r>
    </w:p>
    <w:p>
      <w:pPr>
        <w:spacing w:line="540" w:lineRule="exact"/>
        <w:ind w:firstLine="2560" w:firstLineChars="800"/>
        <w:rPr>
          <w:rFonts w:eastAsia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□</w:t>
      </w:r>
      <w:r>
        <w:rPr>
          <w:rFonts w:hint="eastAsia" w:eastAsia="黑体" w:cs="黑体"/>
          <w:color w:val="000000"/>
          <w:sz w:val="32"/>
          <w:szCs w:val="32"/>
        </w:rPr>
        <w:t>工业设计类项目</w:t>
      </w:r>
    </w:p>
    <w:p>
      <w:pPr>
        <w:spacing w:line="540" w:lineRule="exact"/>
        <w:ind w:firstLine="2560" w:firstLineChars="800"/>
        <w:rPr>
          <w:rFonts w:eastAsia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□供应链平台类项目</w:t>
      </w:r>
    </w:p>
    <w:p>
      <w:pPr>
        <w:spacing w:line="540" w:lineRule="exact"/>
        <w:ind w:firstLine="2560" w:firstLineChars="800"/>
        <w:rPr>
          <w:rFonts w:eastAsia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□仓配一体化类项目</w:t>
      </w:r>
    </w:p>
    <w:p>
      <w:pPr>
        <w:spacing w:line="540" w:lineRule="exact"/>
        <w:ind w:firstLine="2560" w:firstLineChars="800"/>
        <w:rPr>
          <w:rFonts w:eastAsia="黑体"/>
          <w:color w:val="000000"/>
          <w:sz w:val="32"/>
          <w:szCs w:val="32"/>
        </w:rPr>
      </w:pPr>
    </w:p>
    <w:p>
      <w:pPr>
        <w:widowControl/>
        <w:spacing w:line="360" w:lineRule="auto"/>
        <w:rPr>
          <w:rFonts w:ascii="黑体" w:hAnsi="宋体" w:eastAsia="黑体" w:cs="黑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320" w:firstLineChars="100"/>
        <w:rPr>
          <w:rFonts w:eastAsia="黑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联系人：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widowControl/>
        <w:spacing w:line="360" w:lineRule="auto"/>
        <w:rPr>
          <w:rFonts w:ascii="黑体" w:hAnsi="宋体" w:eastAsia="黑体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320" w:firstLineChars="100"/>
        <w:rPr>
          <w:rFonts w:eastAsia="黑体"/>
          <w:color w:val="000000"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联系方式：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widowControl/>
        <w:ind w:left="1277" w:leftChars="608" w:firstLine="640" w:firstLineChars="200"/>
        <w:rPr>
          <w:rFonts w:eastAsia="黑体"/>
          <w:color w:val="000000"/>
          <w:kern w:val="0"/>
          <w:sz w:val="32"/>
          <w:szCs w:val="32"/>
          <w:u w:val="single"/>
        </w:rPr>
      </w:pPr>
    </w:p>
    <w:p>
      <w:pPr>
        <w:widowControl/>
        <w:ind w:firstLine="320" w:firstLineChars="100"/>
        <w:rPr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填报日期：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年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月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日</w:t>
      </w:r>
    </w:p>
    <w:p>
      <w:pPr>
        <w:widowControl/>
        <w:rPr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泉州市工业和信息化局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泉州市财政局制</w:t>
      </w:r>
    </w:p>
    <w:p>
      <w:pPr>
        <w:widowControl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1-1</w:t>
      </w:r>
    </w:p>
    <w:p>
      <w:pPr>
        <w:jc w:val="center"/>
        <w:rPr>
          <w:rFonts w:eastAsia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泉州市工业设计活动项目资金申报表（赛事）</w:t>
      </w:r>
    </w:p>
    <w:p>
      <w:pPr>
        <w:jc w:val="righ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单位</w:t>
      </w:r>
      <w:r>
        <w:rPr>
          <w:rFonts w:ascii="仿宋_GB2312" w:hAnsi="仿宋_GB2312" w:eastAsia="仿宋_GB2312" w:cs="仿宋_GB2312"/>
          <w:color w:val="000000"/>
          <w:sz w:val="24"/>
        </w:rPr>
        <w:t>:</w:t>
      </w:r>
      <w:r>
        <w:rPr>
          <w:rFonts w:hint="eastAsia" w:ascii="仿宋_GB2312" w:hAnsi="仿宋_GB2312" w:eastAsia="仿宋_GB2312" w:cs="仿宋_GB2312"/>
          <w:color w:val="000000"/>
          <w:sz w:val="24"/>
        </w:rPr>
        <w:t>万元、</w:t>
      </w:r>
      <w:r>
        <w:rPr>
          <w:rFonts w:ascii="仿宋_GB2312" w:hAnsi="仿宋_GB2312" w:eastAsia="仿宋_GB2312" w:cs="仿宋_GB2312"/>
          <w:color w:val="000000"/>
          <w:sz w:val="24"/>
        </w:rPr>
        <w:t>%</w:t>
      </w:r>
      <w:r>
        <w:rPr>
          <w:rFonts w:hint="eastAsia" w:ascii="仿宋_GB2312" w:hAnsi="仿宋_GB2312" w:eastAsia="仿宋_GB2312" w:cs="仿宋_GB2312"/>
          <w:color w:val="000000"/>
          <w:sz w:val="24"/>
        </w:rPr>
        <w:t>、个</w:t>
      </w:r>
    </w:p>
    <w:tbl>
      <w:tblPr>
        <w:tblStyle w:val="4"/>
        <w:tblW w:w="9289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55"/>
        <w:gridCol w:w="1345"/>
        <w:gridCol w:w="1067"/>
        <w:gridCol w:w="626"/>
        <w:gridCol w:w="580"/>
        <w:gridCol w:w="420"/>
        <w:gridCol w:w="1012"/>
        <w:gridCol w:w="2363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申报单位</w:t>
            </w:r>
          </w:p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</w:t>
            </w:r>
          </w:p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申报单位</w:t>
            </w: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单位属性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工业企业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注册地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成立时间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工商登记号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法人代表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)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大赛活动基本情况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大赛名称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主办单位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承办单位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</w:rPr>
              <w:t>举办时间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参赛企业和个人数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提交有效作品数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大赛成效情况</w:t>
            </w:r>
          </w:p>
        </w:tc>
        <w:tc>
          <w:tcPr>
            <w:tcW w:w="12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颁奖仪式时间、地点</w:t>
            </w:r>
          </w:p>
        </w:tc>
        <w:tc>
          <w:tcPr>
            <w:tcW w:w="3618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</w:rPr>
              <w:t>入围作品数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  <w:tc>
          <w:tcPr>
            <w:tcW w:w="12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获奖作品数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  <w:tc>
          <w:tcPr>
            <w:tcW w:w="10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Cs w:val="21"/>
              </w:rPr>
              <w:t>企业获奖作品数</w:t>
            </w:r>
          </w:p>
        </w:tc>
        <w:tc>
          <w:tcPr>
            <w:tcW w:w="12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</w:rPr>
              <w:t>入围作品转化率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活动实际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总金额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  <w:tc>
          <w:tcPr>
            <w:tcW w:w="10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</w:rPr>
              <w:t>奖金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</w:rPr>
              <w:t>总额</w:t>
            </w:r>
          </w:p>
        </w:tc>
        <w:tc>
          <w:tcPr>
            <w:tcW w:w="12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</w:rPr>
              <w:t>拟计划申请奖励金额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pacing w:val="-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8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承诺书</w:t>
            </w:r>
          </w:p>
        </w:tc>
        <w:tc>
          <w:tcPr>
            <w:tcW w:w="7413" w:type="dxa"/>
            <w:gridSpan w:val="7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我单位对申报的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年泉州市服务型制造项目资金郑重承诺如下：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我单位及法定代表人、实际控制人、董事、监事和高级管理人员均未被列入失信被执行人名单。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我单位未参与涉黑涉恶相关活动。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我单位所提供的申报表和相关附件完整、真实、准确，愿对申报材料的完整性、真实性和准确性负责，并承担因资料虚假而产生的后果。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特此承诺。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法定代表人（签章）：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申报单位公章：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  <w:jc w:val="center"/>
        </w:trPr>
        <w:tc>
          <w:tcPr>
            <w:tcW w:w="18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县级工信部门审查意见</w:t>
            </w:r>
          </w:p>
        </w:tc>
        <w:tc>
          <w:tcPr>
            <w:tcW w:w="303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同意推荐。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0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县级财政部门审查意见</w:t>
            </w:r>
          </w:p>
        </w:tc>
        <w:tc>
          <w:tcPr>
            <w:tcW w:w="3375" w:type="dxa"/>
            <w:gridSpan w:val="2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同意推荐。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240" w:lineRule="atLeast"/>
              <w:ind w:firstLine="1080" w:firstLineChars="45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4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ascii="黑体" w:hAnsi="黑体" w:eastAsia="黑体" w:cs="黑体"/>
          <w:color w:val="000000"/>
          <w:sz w:val="32"/>
          <w:szCs w:val="32"/>
        </w:rPr>
        <w:t>-2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泉州市工业设计活动项目资金申报表（工作坊营）</w:t>
      </w:r>
    </w:p>
    <w:p>
      <w:pPr>
        <w:jc w:val="righ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单位</w:t>
      </w:r>
      <w:r>
        <w:rPr>
          <w:rFonts w:ascii="仿宋_GB2312" w:hAnsi="仿宋_GB2312" w:eastAsia="仿宋_GB2312" w:cs="仿宋_GB2312"/>
          <w:color w:val="000000"/>
          <w:sz w:val="24"/>
        </w:rPr>
        <w:t>:</w:t>
      </w:r>
      <w:r>
        <w:rPr>
          <w:rFonts w:hint="eastAsia" w:ascii="仿宋_GB2312" w:hAnsi="仿宋_GB2312" w:eastAsia="仿宋_GB2312" w:cs="仿宋_GB2312"/>
          <w:color w:val="000000"/>
          <w:sz w:val="24"/>
        </w:rPr>
        <w:t>万元、</w:t>
      </w:r>
      <w:r>
        <w:rPr>
          <w:rFonts w:ascii="仿宋_GB2312" w:hAnsi="仿宋_GB2312" w:eastAsia="仿宋_GB2312" w:cs="仿宋_GB2312"/>
          <w:color w:val="000000"/>
          <w:sz w:val="24"/>
        </w:rPr>
        <w:t>%</w:t>
      </w:r>
    </w:p>
    <w:tbl>
      <w:tblPr>
        <w:tblStyle w:val="4"/>
        <w:tblW w:w="9289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255"/>
        <w:gridCol w:w="1345"/>
        <w:gridCol w:w="1067"/>
        <w:gridCol w:w="626"/>
        <w:gridCol w:w="37"/>
        <w:gridCol w:w="543"/>
        <w:gridCol w:w="420"/>
        <w:gridCol w:w="1012"/>
        <w:gridCol w:w="2363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申报单位</w:t>
            </w:r>
          </w:p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</w:t>
            </w:r>
          </w:p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申报单位</w:t>
            </w: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单位属性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工业企业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注册地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成立时间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工商登记号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法人代表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电话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)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活动基本情况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活动名称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spacing w:line="400" w:lineRule="exact"/>
              <w:ind w:firstLine="640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活动类型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工作坊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设计营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承办单位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举办地点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</w:rPr>
              <w:t>举办时间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参加人数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活动形式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线下活动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sz w:val="24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8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参与高校名称及学生数</w:t>
            </w:r>
          </w:p>
        </w:tc>
        <w:tc>
          <w:tcPr>
            <w:tcW w:w="3075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  <w:tc>
          <w:tcPr>
            <w:tcW w:w="197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指导老师（高校、职称、手机号码）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2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</w:rPr>
              <w:t>活动成效情况</w:t>
            </w:r>
          </w:p>
        </w:tc>
        <w:tc>
          <w:tcPr>
            <w:tcW w:w="12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提交有效作品数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  <w:tc>
          <w:tcPr>
            <w:tcW w:w="10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获奖作品数</w:t>
            </w:r>
          </w:p>
        </w:tc>
        <w:tc>
          <w:tcPr>
            <w:tcW w:w="120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</w:rPr>
              <w:t>打样及申请专利数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62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5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活动实际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总金额</w:t>
            </w:r>
          </w:p>
        </w:tc>
        <w:tc>
          <w:tcPr>
            <w:tcW w:w="134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  <w:tc>
          <w:tcPr>
            <w:tcW w:w="106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</w:rPr>
              <w:t>奖金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</w:rPr>
              <w:t>总额</w:t>
            </w:r>
          </w:p>
        </w:tc>
        <w:tc>
          <w:tcPr>
            <w:tcW w:w="1206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24"/>
              </w:rPr>
              <w:t>拟计划申请奖励金额</w:t>
            </w:r>
          </w:p>
        </w:tc>
        <w:tc>
          <w:tcPr>
            <w:tcW w:w="2363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pacing w:val="-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pacing w:val="-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8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opLinePunct/>
              <w:spacing w:line="240" w:lineRule="atLeas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承诺书</w:t>
            </w:r>
          </w:p>
        </w:tc>
        <w:tc>
          <w:tcPr>
            <w:tcW w:w="7413" w:type="dxa"/>
            <w:gridSpan w:val="8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我单位对申报的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年泉州市服务型制造项目资金郑重承诺如下：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我单位及法定代表人、实际控制人、董事、监事和高级管理人员均未被列入失信被执行人名单。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我单位未参与涉黑涉恶相关活动。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我单位所提供的申报表和相关附件完整、真实、准确，愿对申报材料的完整性、真实性和准确性负责，并承担因资料虚假而产生的后果。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特此承诺。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法定代表人（签章）：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申报单位公章：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  <w:jc w:val="center"/>
        </w:trPr>
        <w:tc>
          <w:tcPr>
            <w:tcW w:w="18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县级工信部门审查意见</w:t>
            </w:r>
          </w:p>
        </w:tc>
        <w:tc>
          <w:tcPr>
            <w:tcW w:w="303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同意推荐。</w:t>
            </w: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县级财政部门审查意见</w:t>
            </w:r>
          </w:p>
        </w:tc>
        <w:tc>
          <w:tcPr>
            <w:tcW w:w="3375" w:type="dxa"/>
            <w:gridSpan w:val="2"/>
            <w:tcMar>
              <w:left w:w="57" w:type="dxa"/>
              <w:right w:w="57" w:type="dxa"/>
            </w:tcMar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同意推荐。</w:t>
            </w: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240" w:lineRule="atLeast"/>
              <w:ind w:firstLine="720" w:firstLineChars="30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泉州市供应链管理平台交易奖励申报表</w:t>
      </w:r>
    </w:p>
    <w:p>
      <w:pPr>
        <w:ind w:left="160" w:leftChars="76" w:firstLine="360" w:firstLineChars="150"/>
        <w:jc w:val="right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</w:rPr>
        <w:t>单位：万元、</w:t>
      </w:r>
      <w:r>
        <w:rPr>
          <w:rFonts w:ascii="仿宋_GB2312" w:hAnsi="仿宋_GB2312" w:eastAsia="仿宋_GB2312" w:cs="仿宋_GB2312"/>
          <w:bCs/>
          <w:color w:val="000000"/>
          <w:kern w:val="0"/>
          <w:sz w:val="24"/>
        </w:rPr>
        <w:t>%</w:t>
      </w:r>
    </w:p>
    <w:tbl>
      <w:tblPr>
        <w:tblStyle w:val="4"/>
        <w:tblW w:w="97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789"/>
        <w:gridCol w:w="1434"/>
        <w:gridCol w:w="502"/>
        <w:gridCol w:w="845"/>
        <w:gridCol w:w="179"/>
        <w:gridCol w:w="1457"/>
        <w:gridCol w:w="2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申报企业基本情况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企业办公地址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9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平台名称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网址或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APP)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平台投入运行时间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平台备案号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平台人数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主要服务行业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ICP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主要服务对象及数量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□企业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商户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□其他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服务企业数量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个：其中泉州辖内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个，省内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个（含泉州），国内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个（含福建省内），国外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平台主要开户及结算情况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平台运行保障机制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信用评价体系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风险管控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资金管理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融资能力</w:t>
            </w:r>
          </w:p>
          <w:p>
            <w:pPr>
              <w:widowControl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□战略规划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年平台交易额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（亿元）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其中：自营采购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亿元；</w:t>
            </w:r>
          </w:p>
          <w:p>
            <w:pPr>
              <w:widowControl/>
              <w:ind w:firstLine="720" w:firstLineChars="300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代理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u w:val="none"/>
              </w:rPr>
              <w:t>采购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亿元；</w:t>
            </w:r>
          </w:p>
          <w:p>
            <w:pPr>
              <w:widowControl/>
              <w:ind w:firstLine="720" w:firstLineChars="300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采购服务收入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亿元。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诺</w:t>
            </w:r>
          </w:p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书</w:t>
            </w:r>
          </w:p>
        </w:tc>
        <w:tc>
          <w:tcPr>
            <w:tcW w:w="88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我单位对申报的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年泉州市服务型制造项目资金郑重承诺如下：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我单位及法定代表人、实际控制人、董事、监事和高级管理人员均未被列入失信被执行人名单。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我单位未参与涉黑涉恶相关活动。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我单位所提供的申报表和相关附件完整、真实、准确，愿对申报材料的完整性、真实性和准确性负责，并承担因资料虚假而产生的后果。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特此承诺。</w:t>
            </w:r>
          </w:p>
          <w:p>
            <w:pPr>
              <w:widowControl/>
              <w:snapToGrid w:val="0"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法定代表人（签章）：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申报单位公章：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县级工信部门审查意见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同意推荐。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ind w:right="48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县级财政部门审查意见</w:t>
            </w:r>
          </w:p>
        </w:tc>
        <w:tc>
          <w:tcPr>
            <w:tcW w:w="4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同意推荐。</w:t>
            </w:r>
          </w:p>
          <w:p>
            <w:pPr>
              <w:widowControl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ind w:right="480" w:firstLine="1440" w:firstLineChars="600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3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泉州市智能仓配一体化项目补助资金申报表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lang w:val="en-US" w:eastAsia="zh-CN"/>
        </w:rPr>
        <w:t xml:space="preserve">                         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</w:rPr>
        <w:t>单位：万元</w:t>
      </w:r>
    </w:p>
    <w:tbl>
      <w:tblPr>
        <w:tblStyle w:val="4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79"/>
        <w:gridCol w:w="1618"/>
        <w:gridCol w:w="1022"/>
        <w:gridCol w:w="340"/>
        <w:gridCol w:w="36"/>
        <w:gridCol w:w="494"/>
        <w:gridCol w:w="905"/>
        <w:gridCol w:w="80"/>
        <w:gridCol w:w="2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申报企业基本情况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仓配一体化项目基本情况（其他附表）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项目地址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建设时间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投入试运行或运营时间</w:t>
            </w: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□试运行</w:t>
            </w:r>
          </w:p>
          <w:p>
            <w:pPr>
              <w:widowControl/>
              <w:spacing w:line="300" w:lineRule="exac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日期间：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设备设施投入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万元，软件投入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万元，合计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主要设备名称</w:t>
            </w: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购置时间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金额（不含税）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承诺书</w:t>
            </w:r>
          </w:p>
        </w:tc>
        <w:tc>
          <w:tcPr>
            <w:tcW w:w="7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我单位对申报的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年泉州市服务型制造项目资金郑重承诺如下：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我单位及法定代表人、实际控制人、董事、监事和高级管理人员均未被列入失信被执行人名单。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我单位未参与涉黑涉恶相关活动。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我单位所提供的申报表和相关附件完整、真实、准确，愿对申报材料的完整性、真实性和准确性负责，并承担因资料虚假而产生的后果。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特此承诺。</w:t>
            </w:r>
          </w:p>
          <w:p>
            <w:pPr>
              <w:widowControl/>
              <w:snapToGrid w:val="0"/>
              <w:spacing w:line="3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法定代表人（签章）：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申报单位公章：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县级工信部门审查意见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同意推荐。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县级财政部门审查意见</w:t>
            </w:r>
          </w:p>
        </w:tc>
        <w:tc>
          <w:tcPr>
            <w:tcW w:w="3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同意推荐。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</w:p>
    <w:p>
      <w:pPr>
        <w:tabs>
          <w:tab w:val="left" w:pos="3960"/>
        </w:tabs>
        <w:adjustRightInd w:val="0"/>
        <w:spacing w:line="6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4</w:t>
      </w:r>
    </w:p>
    <w:p>
      <w:pPr>
        <w:tabs>
          <w:tab w:val="left" w:pos="3960"/>
        </w:tabs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失信人员排查表</w:t>
      </w:r>
    </w:p>
    <w:p>
      <w:pPr>
        <w:tabs>
          <w:tab w:val="left" w:pos="3960"/>
        </w:tabs>
        <w:adjustRightInd w:val="0"/>
        <w:spacing w:line="600" w:lineRule="exact"/>
        <w:jc w:val="center"/>
        <w:rPr>
          <w:rFonts w:ascii="方正小标宋_GBK" w:hAnsi="方正小标宋_GBK" w:eastAsia="方正小标宋_GBK"/>
          <w:color w:val="000000"/>
          <w:kern w:val="0"/>
          <w:sz w:val="32"/>
          <w:szCs w:val="32"/>
        </w:rPr>
      </w:pPr>
    </w:p>
    <w:tbl>
      <w:tblPr>
        <w:tblStyle w:val="4"/>
        <w:tblW w:w="936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004"/>
        <w:gridCol w:w="1654"/>
        <w:gridCol w:w="2342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是否失信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0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4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2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0" w:type="dxa"/>
          </w:tcPr>
          <w:p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eastAsia="zh-CN"/>
        </w:rPr>
        <w:t>备注：请申报单位填报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单位法定代表人、实际控制人、董事、监事及高级管理人员名单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eastAsia="zh-CN"/>
        </w:rPr>
        <w:t>信息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方正仿宋简体" w:hAnsi="宋体" w:eastAsia="方正仿宋简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/>
          <w:color w:val="000000"/>
          <w:kern w:val="0"/>
          <w:sz w:val="24"/>
        </w:rPr>
      </w:pPr>
    </w:p>
    <w:p>
      <w:pPr>
        <w:widowControl/>
        <w:spacing w:line="560" w:lineRule="exact"/>
        <w:ind w:right="400" w:firstLine="4320" w:firstLineChars="135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填报单位（公章）：</w:t>
      </w:r>
    </w:p>
    <w:p>
      <w:pPr>
        <w:widowControl/>
        <w:spacing w:line="560" w:lineRule="exact"/>
        <w:ind w:right="400" w:firstLine="4320" w:firstLineChars="1350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统一社会信用代码：</w:t>
      </w:r>
    </w:p>
    <w:p>
      <w:pPr>
        <w:widowControl/>
        <w:spacing w:line="560" w:lineRule="exact"/>
        <w:ind w:right="400" w:firstLine="5600" w:firstLineChars="17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600" w:lineRule="exact"/>
        <w:rPr>
          <w:color w:val="000000"/>
        </w:rPr>
      </w:pPr>
    </w:p>
    <w:p>
      <w:pPr>
        <w:spacing w:line="600" w:lineRule="exact"/>
        <w:rPr>
          <w:color w:val="00000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7" w:right="1474" w:bottom="147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100" o:spid="_x0000_s4100" o:spt="202" type="#_x0000_t202" style="position:absolute;left:0pt;margin-top:0pt;height:23.45pt;width:43.8pt;mso-position-horizontal:outside;mso-position-horizontal-relative:margin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ascii="宋体"/>
                    <w:sz w:val="24"/>
                    <w:szCs w:val="24"/>
                  </w:rPr>
                </w:pPr>
                <w:r>
                  <w:rPr>
                    <w:rFonts w:ascii="宋体" w:hAnsi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/>
                    <w:sz w:val="24"/>
                    <w:szCs w:val="24"/>
                  </w:rPr>
                  <w:t>- 12 -</w:t>
                </w:r>
                <w:r>
                  <w:rPr>
                    <w:rFonts w:ascii="宋体" w:hAnsi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left:417.9pt;margin-top:-11.25pt;height:22.75pt;width:24.35pt;mso-position-horizontal-relative:margin;z-index:251659264;mso-width-relative:page;mso-height-relative:page;" filled="f" stroked="f" coordsize="21600,21600" o:gfxdata="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DTwc0o2gAAAAoBAAAPAAAAAAAAAAEAIAAAACIAAABkcnMvZG93&#10;bnJldi54bWxQSwECFAAUAAAACACHTuJAD6ELAOICAAAkBgAADgAAAAAAAAABACAAAAApAQAAZHJz&#10;L2Uyb0RvYy54bWxQSwUGAAAAAAYABgBZAQAAfQY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4098" o:spid="_x0000_s4098" o:spt="202" type="#_x0000_t202" style="position:absolute;left:0pt;margin-left:418.7pt;margin-top:-12.7pt;height:24.2pt;width:23.55pt;mso-position-horizontal-relative:margin;z-index:251658240;mso-width-relative:page;mso-height-relative:page;" filled="f" stroked="f" coordsize="21600,21600" o:gfxdata="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DrsTGJ2QAAAAoBAAAPAAAAAAAAAAEAIAAAACIAAABkcnMvZG93&#10;bnJldi54bWxQSwECFAAUAAAACACHTuJAC6hcaeMCAAAkBgAADgAAAAAAAAABACAAAAAoAQAAZHJz&#10;L2Uyb0RvYy54bWxQSwUGAAAAAAYABgBZAQAAfQY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</w:pPr>
              </w:p>
            </w:txbxContent>
          </v:textbox>
        </v:shape>
      </w:pict>
    </w:r>
    <w:r>
      <w:pict>
        <v:shape id="_x0000_s4099" o:spid="_x0000_s4099" o:spt="202" type="#_x0000_t202" style="position:absolute;left:0pt;margin-left:417.2pt;margin-top:-10.5pt;height:22pt;width:25.05pt;mso-position-horizontal-relative:margin;z-index:251656192;mso-width-relative:page;mso-height-relative:page;" filled="f" stroked="f" coordsize="21600,21600" o:gfxdata="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2E2hf2QAAAAoBAAAPAAAAAAAAAAEAIAAAACIAAABkcnMvZG93&#10;bnJldi54bWxQSwECFAAUAAAACACHTuJAqCAneuMCAAAkBgAADgAAAAAAAAABACAAAAAoAQAAZHJz&#10;L2Uyb0RvYy54bWxQSwUGAAAAAAYABgBZAQAAfQYAAAAA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7C40"/>
    <w:multiLevelType w:val="singleLevel"/>
    <w:tmpl w:val="663A7C40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DE3"/>
    <w:rsid w:val="000F442C"/>
    <w:rsid w:val="00187B8F"/>
    <w:rsid w:val="001D4EAE"/>
    <w:rsid w:val="0020314C"/>
    <w:rsid w:val="00230904"/>
    <w:rsid w:val="00260E4E"/>
    <w:rsid w:val="004E3DE3"/>
    <w:rsid w:val="005C0E6C"/>
    <w:rsid w:val="005E27F2"/>
    <w:rsid w:val="006946AA"/>
    <w:rsid w:val="006B7455"/>
    <w:rsid w:val="007A3D20"/>
    <w:rsid w:val="00815116"/>
    <w:rsid w:val="008B3ACC"/>
    <w:rsid w:val="00A96216"/>
    <w:rsid w:val="00B5702A"/>
    <w:rsid w:val="00B57550"/>
    <w:rsid w:val="00CB1F2A"/>
    <w:rsid w:val="00CC02C4"/>
    <w:rsid w:val="00CE12D0"/>
    <w:rsid w:val="00DF5782"/>
    <w:rsid w:val="026A1DDC"/>
    <w:rsid w:val="083D6FBF"/>
    <w:rsid w:val="0CD462BC"/>
    <w:rsid w:val="29CA6F15"/>
    <w:rsid w:val="307A6E00"/>
    <w:rsid w:val="4C797486"/>
    <w:rsid w:val="4F5C0043"/>
    <w:rsid w:val="562F18BC"/>
    <w:rsid w:val="56443358"/>
    <w:rsid w:val="5CC57AA1"/>
    <w:rsid w:val="5E73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923</Words>
  <Characters>5266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2021-04-09T08:38:00Z</dcterms:created>
  <dc:creator>lenovo</dc:creator>
  <cp:lastModifiedBy>苏世彬</cp:lastModifiedBy>
  <cp:lastPrinted>2021-04-12T13:47:00Z</cp:lastPrinted>
  <dcterms:modified xsi:type="dcterms:W3CDTF">2021-04-13T11:33:15Z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b9ddf9507146406fbddaff56daa0925e</vt:lpwstr>
  </property>
</Properties>
</file>