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6E661">
      <w:pPr>
        <w:pStyle w:val="3"/>
        <w:rPr>
          <w:rFonts w:hint="eastAsia" w:ascii="等线"/>
          <w:sz w:val="20"/>
        </w:rPr>
      </w:pPr>
    </w:p>
    <w:p w14:paraId="1670F607">
      <w:pPr>
        <w:pStyle w:val="3"/>
        <w:rPr>
          <w:rFonts w:hint="eastAsia" w:ascii="等线"/>
          <w:sz w:val="20"/>
        </w:rPr>
      </w:pPr>
    </w:p>
    <w:p w14:paraId="069B1568">
      <w:pPr>
        <w:pStyle w:val="4"/>
        <w:ind w:left="0" w:leftChars="0" w:firstLine="0" w:firstLineChars="0"/>
        <w:jc w:val="center"/>
        <w:rPr>
          <w:rFonts w:hint="eastAsia"/>
        </w:rPr>
      </w:pPr>
      <w:r>
        <w:rPr>
          <w:rFonts w:hint="eastAsia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 xml:space="preserve">            2024年度</w:t>
      </w:r>
      <w:r>
        <w:rPr>
          <w:rFonts w:hint="eastAsia" w:ascii="Times New Roman" w:hAnsi="Times New Roman" w:cs="Times New Roman" w:eastAsiaTheme="majorEastAsia"/>
          <w:b/>
          <w:bCs/>
          <w:sz w:val="44"/>
          <w:szCs w:val="44"/>
          <w:lang w:eastAsia="zh-CN"/>
        </w:rPr>
        <w:t>纳税百强牌匾及证书制作报价单</w:t>
      </w:r>
    </w:p>
    <w:p w14:paraId="517D7DA1">
      <w:pPr>
        <w:pStyle w:val="4"/>
        <w:rPr>
          <w:rFonts w:hint="eastAsia"/>
        </w:rPr>
      </w:pP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060"/>
        <w:gridCol w:w="1826"/>
        <w:gridCol w:w="1424"/>
        <w:gridCol w:w="355"/>
        <w:gridCol w:w="781"/>
        <w:gridCol w:w="1436"/>
        <w:gridCol w:w="1506"/>
      </w:tblGrid>
      <w:tr w14:paraId="3A86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302" w:type="pct"/>
            <w:gridSpan w:val="3"/>
            <w:vAlign w:val="center"/>
          </w:tcPr>
          <w:p w14:paraId="31EFBDF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甲　方：</w:t>
            </w:r>
          </w:p>
        </w:tc>
        <w:tc>
          <w:tcPr>
            <w:tcW w:w="698" w:type="pct"/>
          </w:tcPr>
          <w:p w14:paraId="77CDEC07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乙  方:</w:t>
            </w:r>
          </w:p>
        </w:tc>
        <w:tc>
          <w:tcPr>
            <w:tcW w:w="1998" w:type="pct"/>
            <w:gridSpan w:val="4"/>
            <w:vAlign w:val="center"/>
          </w:tcPr>
          <w:p w14:paraId="1AAA892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A06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02" w:type="pct"/>
            <w:gridSpan w:val="3"/>
            <w:vAlign w:val="center"/>
          </w:tcPr>
          <w:p w14:paraId="6B4A20BB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联系人: </w:t>
            </w:r>
          </w:p>
        </w:tc>
        <w:tc>
          <w:tcPr>
            <w:tcW w:w="698" w:type="pct"/>
            <w:vAlign w:val="center"/>
          </w:tcPr>
          <w:p w14:paraId="3FC8884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1998" w:type="pct"/>
            <w:gridSpan w:val="4"/>
            <w:vAlign w:val="center"/>
          </w:tcPr>
          <w:p w14:paraId="70F879D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927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302" w:type="pct"/>
            <w:gridSpan w:val="3"/>
            <w:vAlign w:val="center"/>
          </w:tcPr>
          <w:p w14:paraId="3531B416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　话: </w:t>
            </w:r>
          </w:p>
        </w:tc>
        <w:tc>
          <w:tcPr>
            <w:tcW w:w="698" w:type="pct"/>
          </w:tcPr>
          <w:p w14:paraId="7F4D45E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  话:</w:t>
            </w:r>
          </w:p>
        </w:tc>
        <w:tc>
          <w:tcPr>
            <w:tcW w:w="1998" w:type="pct"/>
            <w:gridSpan w:val="4"/>
            <w:vAlign w:val="center"/>
          </w:tcPr>
          <w:p w14:paraId="2A4CF707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074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02" w:type="pct"/>
            <w:gridSpan w:val="3"/>
            <w:vAlign w:val="center"/>
          </w:tcPr>
          <w:p w14:paraId="69377395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  址：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</w:tcPr>
          <w:p w14:paraId="1D055FC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  址：</w:t>
            </w:r>
          </w:p>
        </w:tc>
        <w:tc>
          <w:tcPr>
            <w:tcW w:w="1998" w:type="pct"/>
            <w:gridSpan w:val="4"/>
            <w:vAlign w:val="center"/>
          </w:tcPr>
          <w:p w14:paraId="334681F5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417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97" w:type="pct"/>
            <w:vAlign w:val="center"/>
          </w:tcPr>
          <w:p w14:paraId="2CA57278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10" w:type="pct"/>
            <w:vAlign w:val="center"/>
          </w:tcPr>
          <w:p w14:paraId="2F4FD0AC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67" w:type="pct"/>
            <w:gridSpan w:val="3"/>
            <w:vAlign w:val="center"/>
          </w:tcPr>
          <w:p w14:paraId="302F7613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制作要求</w:t>
            </w:r>
          </w:p>
        </w:tc>
        <w:tc>
          <w:tcPr>
            <w:tcW w:w="382" w:type="pct"/>
            <w:vAlign w:val="center"/>
          </w:tcPr>
          <w:p w14:paraId="70427A92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04" w:type="pct"/>
            <w:vAlign w:val="center"/>
          </w:tcPr>
          <w:p w14:paraId="447A63E6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738" w:type="pct"/>
            <w:vAlign w:val="center"/>
          </w:tcPr>
          <w:p w14:paraId="27AF83D2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总价</w:t>
            </w:r>
          </w:p>
        </w:tc>
      </w:tr>
      <w:tr w14:paraId="37C4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97" w:type="pct"/>
            <w:vAlign w:val="center"/>
          </w:tcPr>
          <w:p w14:paraId="7035061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010" w:type="pct"/>
            <w:vAlign w:val="center"/>
          </w:tcPr>
          <w:p w14:paraId="06687819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pct"/>
            <w:gridSpan w:val="3"/>
            <w:vAlign w:val="center"/>
          </w:tcPr>
          <w:p w14:paraId="47A8846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14:paraId="431148E9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4" w:type="pct"/>
            <w:vAlign w:val="center"/>
          </w:tcPr>
          <w:p w14:paraId="78FC6570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pct"/>
            <w:vAlign w:val="center"/>
          </w:tcPr>
          <w:p w14:paraId="7FDA9352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7F71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97" w:type="pct"/>
            <w:vAlign w:val="center"/>
          </w:tcPr>
          <w:p w14:paraId="5CF476D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010" w:type="pct"/>
            <w:vAlign w:val="center"/>
          </w:tcPr>
          <w:p w14:paraId="42E72E6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7" w:type="pct"/>
            <w:gridSpan w:val="3"/>
            <w:vAlign w:val="center"/>
          </w:tcPr>
          <w:p w14:paraId="3F16E09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14:paraId="770BFD7E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6E930F53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pct"/>
            <w:vAlign w:val="center"/>
          </w:tcPr>
          <w:p w14:paraId="4099835D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4DE42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97" w:type="pct"/>
            <w:vAlign w:val="center"/>
          </w:tcPr>
          <w:p w14:paraId="3C2DBF0C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010" w:type="pct"/>
            <w:vAlign w:val="center"/>
          </w:tcPr>
          <w:p w14:paraId="594248EE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pct"/>
            <w:gridSpan w:val="3"/>
            <w:vAlign w:val="center"/>
          </w:tcPr>
          <w:p w14:paraId="1A861D76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vAlign w:val="center"/>
          </w:tcPr>
          <w:p w14:paraId="0B0693EC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4" w:type="pct"/>
            <w:vAlign w:val="center"/>
          </w:tcPr>
          <w:p w14:paraId="35FE9F7B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pct"/>
            <w:vAlign w:val="center"/>
          </w:tcPr>
          <w:p w14:paraId="395146DB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0EBB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97" w:type="pct"/>
            <w:vAlign w:val="center"/>
          </w:tcPr>
          <w:p w14:paraId="7B96F46F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010" w:type="pct"/>
            <w:vAlign w:val="center"/>
          </w:tcPr>
          <w:p w14:paraId="5AEDA51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pct"/>
            <w:gridSpan w:val="3"/>
            <w:vAlign w:val="center"/>
          </w:tcPr>
          <w:p w14:paraId="5DE10E46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vAlign w:val="center"/>
          </w:tcPr>
          <w:p w14:paraId="0869F9C1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4" w:type="pct"/>
            <w:vAlign w:val="center"/>
          </w:tcPr>
          <w:p w14:paraId="65966FB5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pct"/>
            <w:vAlign w:val="center"/>
          </w:tcPr>
          <w:p w14:paraId="081D01DB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567B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557" w:type="pct"/>
            <w:gridSpan w:val="6"/>
            <w:vAlign w:val="center"/>
          </w:tcPr>
          <w:p w14:paraId="7B85550B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合 计</w:t>
            </w:r>
          </w:p>
        </w:tc>
        <w:tc>
          <w:tcPr>
            <w:tcW w:w="1442" w:type="pct"/>
            <w:gridSpan w:val="2"/>
            <w:vAlign w:val="center"/>
          </w:tcPr>
          <w:p w14:paraId="790251A2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67DF225B">
      <w:pPr>
        <w:pStyle w:val="3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备注：含税价</w:t>
      </w:r>
    </w:p>
    <w:p w14:paraId="65B060D0">
      <w:pPr>
        <w:pStyle w:val="3"/>
        <w:ind w:left="6272"/>
      </w:pPr>
    </w:p>
    <w:p w14:paraId="2AEDBCAD">
      <w:pPr>
        <w:pStyle w:val="3"/>
        <w:ind w:left="6272"/>
      </w:pPr>
    </w:p>
    <w:p w14:paraId="7F06FFFE">
      <w:pPr>
        <w:pStyle w:val="3"/>
        <w:rPr>
          <w:rFonts w:hint="eastAsia"/>
          <w:sz w:val="20"/>
        </w:rPr>
      </w:pPr>
      <w:bookmarkStart w:id="0" w:name="_GoBack"/>
      <w:bookmarkEnd w:id="0"/>
    </w:p>
    <w:p w14:paraId="4A97A457">
      <w:pPr>
        <w:pStyle w:val="3"/>
        <w:rPr>
          <w:rFonts w:hint="eastAsia"/>
          <w:sz w:val="20"/>
        </w:rPr>
      </w:pPr>
    </w:p>
    <w:p w14:paraId="36887B31">
      <w:pPr>
        <w:pStyle w:val="3"/>
        <w:rPr>
          <w:rFonts w:hint="eastAsia"/>
          <w:sz w:val="20"/>
        </w:rPr>
      </w:pPr>
    </w:p>
    <w:p w14:paraId="2CEADB9F">
      <w:pPr>
        <w:pStyle w:val="3"/>
        <w:rPr>
          <w:rFonts w:hint="eastAsia"/>
          <w:sz w:val="20"/>
        </w:rPr>
      </w:pPr>
    </w:p>
    <w:p w14:paraId="48F82DEA">
      <w:pPr>
        <w:pStyle w:val="3"/>
        <w:rPr>
          <w:rFonts w:hint="eastAsia"/>
          <w:sz w:val="20"/>
        </w:rPr>
      </w:pPr>
    </w:p>
    <w:p w14:paraId="74064AF6">
      <w:pPr>
        <w:pStyle w:val="3"/>
        <w:rPr>
          <w:rFonts w:hint="eastAsia"/>
          <w:sz w:val="20"/>
        </w:rPr>
      </w:pPr>
    </w:p>
    <w:p w14:paraId="3076C138">
      <w:pPr>
        <w:pStyle w:val="3"/>
        <w:rPr>
          <w:rFonts w:hint="eastAsia"/>
          <w:sz w:val="20"/>
        </w:rPr>
      </w:pPr>
    </w:p>
    <w:p w14:paraId="02390DD8">
      <w:pPr>
        <w:pStyle w:val="3"/>
        <w:rPr>
          <w:rFonts w:hint="eastAsia"/>
          <w:sz w:val="20"/>
        </w:rPr>
      </w:pPr>
    </w:p>
    <w:p w14:paraId="39E809B2">
      <w:pPr>
        <w:pStyle w:val="3"/>
        <w:rPr>
          <w:rFonts w:hint="eastAsia"/>
          <w:sz w:val="20"/>
        </w:rPr>
      </w:pPr>
    </w:p>
    <w:p w14:paraId="510EDE3C">
      <w:pPr>
        <w:pStyle w:val="3"/>
        <w:rPr>
          <w:rFonts w:hint="eastAsia"/>
          <w:sz w:val="20"/>
        </w:rPr>
      </w:pPr>
    </w:p>
    <w:p w14:paraId="56DF52F1">
      <w:pPr>
        <w:pStyle w:val="3"/>
        <w:rPr>
          <w:rFonts w:hint="eastAsia"/>
          <w:sz w:val="20"/>
        </w:rPr>
      </w:pPr>
    </w:p>
    <w:p w14:paraId="507DB9F9">
      <w:pPr>
        <w:pStyle w:val="3"/>
        <w:rPr>
          <w:rFonts w:hint="eastAsia"/>
          <w:sz w:val="20"/>
        </w:rPr>
      </w:pPr>
    </w:p>
    <w:p w14:paraId="025457CF">
      <w:pPr>
        <w:pStyle w:val="3"/>
        <w:rPr>
          <w:rFonts w:hint="eastAsia"/>
          <w:sz w:val="20"/>
        </w:rPr>
      </w:pPr>
    </w:p>
    <w:p w14:paraId="78B94536">
      <w:pPr>
        <w:pStyle w:val="3"/>
        <w:rPr>
          <w:rFonts w:hint="eastAsia"/>
          <w:sz w:val="20"/>
        </w:rPr>
      </w:pPr>
    </w:p>
    <w:p w14:paraId="76A11E7B">
      <w:pPr>
        <w:pStyle w:val="3"/>
        <w:rPr>
          <w:rFonts w:hint="eastAsia"/>
          <w:sz w:val="20"/>
        </w:rPr>
      </w:pPr>
    </w:p>
    <w:p w14:paraId="1E1B3AD0">
      <w:pPr>
        <w:pStyle w:val="3"/>
        <w:spacing w:before="2"/>
        <w:rPr>
          <w:rFonts w:hint="eastAsia"/>
          <w:sz w:val="18"/>
        </w:rPr>
      </w:pPr>
    </w:p>
    <w:p w14:paraId="2C507F52">
      <w:pPr>
        <w:pStyle w:val="3"/>
        <w:spacing w:before="2"/>
        <w:rPr>
          <w:rFonts w:hint="eastAsia"/>
          <w:sz w:val="18"/>
        </w:rPr>
      </w:pPr>
    </w:p>
    <w:p w14:paraId="237BB932">
      <w:pPr>
        <w:pStyle w:val="3"/>
        <w:spacing w:before="2"/>
        <w:rPr>
          <w:rFonts w:hint="eastAsia"/>
          <w:sz w:val="18"/>
        </w:rPr>
      </w:pPr>
    </w:p>
    <w:p w14:paraId="2D8E3B53">
      <w:pPr>
        <w:pStyle w:val="3"/>
        <w:spacing w:before="2"/>
        <w:rPr>
          <w:rFonts w:hint="eastAsia"/>
          <w:sz w:val="18"/>
        </w:rPr>
      </w:pPr>
    </w:p>
    <w:p w14:paraId="001D5252">
      <w:pPr>
        <w:pStyle w:val="3"/>
        <w:spacing w:before="2"/>
        <w:rPr>
          <w:rFonts w:hint="eastAsia"/>
          <w:sz w:val="18"/>
        </w:rPr>
      </w:pPr>
    </w:p>
    <w:p w14:paraId="17753D24">
      <w:pPr>
        <w:pStyle w:val="3"/>
        <w:rPr>
          <w:rFonts w:hint="eastAsia"/>
          <w:sz w:val="20"/>
        </w:rPr>
      </w:pPr>
    </w:p>
    <w:p w14:paraId="15D983F1">
      <w:pPr>
        <w:pStyle w:val="3"/>
        <w:rPr>
          <w:rFonts w:hint="eastAsia"/>
          <w:sz w:val="20"/>
        </w:rPr>
      </w:pPr>
    </w:p>
    <w:p w14:paraId="746BFB5E">
      <w:pPr>
        <w:pStyle w:val="3"/>
        <w:rPr>
          <w:rFonts w:hint="eastAsia"/>
          <w:sz w:val="20"/>
        </w:rPr>
      </w:pPr>
    </w:p>
    <w:p w14:paraId="59160FBB">
      <w:pPr>
        <w:pStyle w:val="3"/>
        <w:rPr>
          <w:rFonts w:hint="eastAsia"/>
          <w:sz w:val="20"/>
        </w:rPr>
      </w:pPr>
    </w:p>
    <w:sectPr>
      <w:type w:val="continuous"/>
      <w:pgSz w:w="11910" w:h="16840"/>
      <w:pgMar w:top="840" w:right="96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AB"/>
    <w:rsid w:val="001E0B0F"/>
    <w:rsid w:val="00412128"/>
    <w:rsid w:val="006D7C21"/>
    <w:rsid w:val="00B622AB"/>
    <w:rsid w:val="00EF64EC"/>
    <w:rsid w:val="089D5CA1"/>
    <w:rsid w:val="0D084E81"/>
    <w:rsid w:val="165E3756"/>
    <w:rsid w:val="18DB20A6"/>
    <w:rsid w:val="1F0914C9"/>
    <w:rsid w:val="204F46A6"/>
    <w:rsid w:val="25E2073F"/>
    <w:rsid w:val="2BAE0C52"/>
    <w:rsid w:val="3875032D"/>
    <w:rsid w:val="3BD827B4"/>
    <w:rsid w:val="3C1E4520"/>
    <w:rsid w:val="456F5BF8"/>
    <w:rsid w:val="477F7C8A"/>
    <w:rsid w:val="536A571C"/>
    <w:rsid w:val="53A5539E"/>
    <w:rsid w:val="5B171975"/>
    <w:rsid w:val="5B242EC8"/>
    <w:rsid w:val="61C351A8"/>
    <w:rsid w:val="661B2064"/>
    <w:rsid w:val="67D418EF"/>
    <w:rsid w:val="7383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</w:style>
  <w:style w:type="paragraph" w:styleId="4">
    <w:name w:val="Title"/>
    <w:basedOn w:val="1"/>
    <w:qFormat/>
    <w:uiPriority w:val="10"/>
    <w:pPr>
      <w:spacing w:before="237"/>
      <w:ind w:left="1698" w:right="1797"/>
      <w:jc w:val="center"/>
    </w:pPr>
    <w:rPr>
      <w:rFonts w:ascii="华文中宋" w:hAnsi="华文中宋" w:eastAsia="华文中宋" w:cs="华文中宋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标题 3 字符"/>
    <w:basedOn w:val="7"/>
    <w:link w:val="2"/>
    <w:semiHidden/>
    <w:qFormat/>
    <w:uiPriority w:val="9"/>
    <w:rPr>
      <w:rFonts w:ascii="宋体" w:hAnsi="宋体" w:eastAsia="宋体" w:cs="宋体"/>
      <w:b/>
      <w:bCs/>
      <w:sz w:val="32"/>
      <w:szCs w:val="32"/>
      <w:lang w:eastAsia="zh-CN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136</Characters>
  <Lines>8</Lines>
  <Paragraphs>2</Paragraphs>
  <TotalTime>0</TotalTime>
  <ScaleCrop>false</ScaleCrop>
  <LinksUpToDate>false</LinksUpToDate>
  <CharactersWithSpaces>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2024-09-26T05:58:00Z</dcterms:created>
  <dc:creator>Administrator</dc:creator>
  <cp:lastModifiedBy>星辰</cp:lastModifiedBy>
  <cp:lastPrinted>2024-11-28T07:37:00Z</cp:lastPrinted>
  <dcterms:modified xsi:type="dcterms:W3CDTF">2025-01-21T10:01:57Z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2052-12.1.0.19770</vt:lpwstr>
  </property>
  <property fmtid="{D5CDD505-2E9C-101B-9397-08002B2CF9AE}" pid="7" name="ICV">
    <vt:lpwstr>A9649D7F1C6D4109824CDE2863344E7E_13</vt:lpwstr>
  </property>
  <property fmtid="{D5CDD505-2E9C-101B-9397-08002B2CF9AE}" pid="8" name="KSOTemplateDocerSaveRecord">
    <vt:lpwstr>eyJoZGlkIjoiOGVkZTJhNGExOTY5NGVjNTMyMDg5ZTZhODk0NDE0YTMiLCJ1c2VySWQiOiI1NTYzNzU1NzQifQ==</vt:lpwstr>
  </property>
</Properties>
</file>