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tabs>
          <w:tab w:val="left" w:pos="0"/>
        </w:tabs>
        <w:jc w:val="center"/>
        <w:outlineLvl w:val="0"/>
        <w:rPr>
          <w:rFonts w:ascii="方正小标宋简体" w:hAnsi="方正小标宋简体" w:eastAsia="方正小标宋简体" w:cs="方正小标宋简体"/>
          <w:sz w:val="40"/>
          <w:szCs w:val="40"/>
          <w:lang w:val="zh-CN"/>
        </w:rPr>
      </w:pPr>
    </w:p>
    <w:p>
      <w:pPr>
        <w:tabs>
          <w:tab w:val="left" w:pos="0"/>
        </w:tabs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中小企业数字化转型试点企业推荐汇总表</w:t>
      </w:r>
    </w:p>
    <w:p>
      <w:pPr>
        <w:rPr>
          <w:rFonts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推荐单位（盖章）：</w:t>
      </w:r>
    </w:p>
    <w:tbl>
      <w:tblPr>
        <w:tblStyle w:val="8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140"/>
        <w:gridCol w:w="1712"/>
        <w:gridCol w:w="2851"/>
        <w:gridCol w:w="3174"/>
        <w:gridCol w:w="2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5" w:type="pct"/>
            <w:noWrap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0"/>
                <w:szCs w:val="30"/>
              </w:rPr>
              <w:t>序号</w:t>
            </w:r>
          </w:p>
        </w:tc>
        <w:tc>
          <w:tcPr>
            <w:tcW w:w="1108" w:type="pct"/>
            <w:noWrap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0"/>
                <w:szCs w:val="30"/>
              </w:rPr>
              <w:t>企业名称</w:t>
            </w:r>
          </w:p>
        </w:tc>
        <w:tc>
          <w:tcPr>
            <w:tcW w:w="604" w:type="pct"/>
            <w:noWrap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0"/>
                <w:szCs w:val="30"/>
              </w:rPr>
              <w:t>属地</w:t>
            </w:r>
          </w:p>
        </w:tc>
        <w:tc>
          <w:tcPr>
            <w:tcW w:w="1006" w:type="pct"/>
            <w:noWrap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0"/>
                <w:szCs w:val="30"/>
              </w:rPr>
              <w:t>细分行业</w:t>
            </w:r>
          </w:p>
        </w:tc>
        <w:tc>
          <w:tcPr>
            <w:tcW w:w="1120" w:type="pct"/>
            <w:noWrap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0"/>
                <w:szCs w:val="30"/>
              </w:rPr>
              <w:t>数字化水平自测等级</w:t>
            </w:r>
          </w:p>
        </w:tc>
        <w:tc>
          <w:tcPr>
            <w:tcW w:w="744" w:type="pct"/>
            <w:noWrap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bCs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30"/>
                <w:szCs w:val="30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5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108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120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744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415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108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604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006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1120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  <w:tc>
          <w:tcPr>
            <w:tcW w:w="744" w:type="pct"/>
            <w:noWrap/>
            <w:vAlign w:val="center"/>
          </w:tcPr>
          <w:p>
            <w:pPr>
              <w:ind w:firstLine="600"/>
              <w:jc w:val="center"/>
              <w:rPr>
                <w:rFonts w:ascii="方正仿宋_GB2312" w:hAnsi="方正仿宋_GB2312" w:eastAsia="方正仿宋_GB2312" w:cs="方正仿宋_GB2312"/>
                <w:sz w:val="30"/>
                <w:szCs w:val="30"/>
              </w:rPr>
            </w:pPr>
          </w:p>
        </w:tc>
      </w:tr>
    </w:tbl>
    <w:p>
      <w:pPr>
        <w:pStyle w:val="4"/>
        <w:ind w:firstLine="360"/>
        <w:rPr>
          <w:shd w:val="clear" w:color="auto" w:fill="FFFFFF"/>
        </w:rPr>
      </w:pPr>
    </w:p>
    <w:p>
      <w:pPr>
        <w:pStyle w:val="2"/>
        <w:ind w:firstLine="42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89F353-4D26-47F7-B547-B7CAD87EC1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679D26C-AFFB-468B-8CD9-E47C68CB394A}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78C019-0E89-4C10-AA0E-5F30F61C63D2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9CBD1676-7B99-4531-AB30-83F9929443B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009"/>
      <w:rPr>
        <w:rFonts w:ascii="宋体" w:hAnsi="宋体" w:eastAsia="宋体" w:cs="宋体"/>
        <w:sz w:val="16"/>
        <w:szCs w:val="16"/>
      </w:rPr>
    </w:pPr>
    <w:r>
      <w:rPr>
        <w:sz w:val="16"/>
      </w:rP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4YmRmMmQ3MjdlMWNlMzc1NWRmODM1YWM5NzFhZmEifQ=="/>
  </w:docVars>
  <w:rsids>
    <w:rsidRoot w:val="640C7DBD"/>
    <w:rsid w:val="000639B3"/>
    <w:rsid w:val="002445E8"/>
    <w:rsid w:val="00384F9D"/>
    <w:rsid w:val="00C156B3"/>
    <w:rsid w:val="00E4652C"/>
    <w:rsid w:val="0C395F24"/>
    <w:rsid w:val="0CEA6212"/>
    <w:rsid w:val="181F1822"/>
    <w:rsid w:val="1F54421F"/>
    <w:rsid w:val="276E59C1"/>
    <w:rsid w:val="347F27BE"/>
    <w:rsid w:val="3CC00C11"/>
    <w:rsid w:val="4E4730B1"/>
    <w:rsid w:val="562B483D"/>
    <w:rsid w:val="57171BC4"/>
    <w:rsid w:val="640C7DBD"/>
    <w:rsid w:val="6F304979"/>
    <w:rsid w:val="6F3D301E"/>
    <w:rsid w:val="6FB51A99"/>
    <w:rsid w:val="75F74A24"/>
    <w:rsid w:val="772007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</w:style>
  <w:style w:type="paragraph" w:styleId="3">
    <w:name w:val="Title"/>
    <w:basedOn w:val="1"/>
    <w:next w:val="1"/>
    <w:autoRedefine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Document Map"/>
    <w:basedOn w:val="1"/>
    <w:autoRedefine/>
    <w:qFormat/>
    <w:uiPriority w:val="0"/>
    <w:pPr>
      <w:spacing w:line="560" w:lineRule="exact"/>
      <w:ind w:firstLine="620" w:firstLineChars="200"/>
      <w:jc w:val="right"/>
    </w:pPr>
    <w:rPr>
      <w:rFonts w:ascii="Microsoft YaHei UI" w:eastAsia="Microsoft YaHei UI"/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249</Words>
  <Characters>1421</Characters>
  <Lines>11</Lines>
  <Paragraphs>3</Paragraphs>
  <TotalTime>432</TotalTime>
  <ScaleCrop>false</ScaleCrop>
  <LinksUpToDate>false</LinksUpToDate>
  <CharactersWithSpaces>1667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2023-06-28T02:37:00Z</dcterms:created>
  <dc:creator>杨逸航</dc:creator>
  <cp:lastModifiedBy>苏世彬</cp:lastModifiedBy>
  <cp:lastPrinted>2023-06-28T07:53:00Z</cp:lastPrinted>
  <dcterms:modified xsi:type="dcterms:W3CDTF">2024-01-05T07:06:35Z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942C1CFE4AE048DC920EA7AF9DE35AB8_13</vt:lpwstr>
  </property>
</Properties>
</file>