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38EAFD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right="0" w:rightChars="0"/>
        <w:jc w:val="both"/>
        <w:textAlignment w:val="baseline"/>
        <w:rPr>
          <w:rFonts w:ascii="黑体" w:hAnsi="黑体" w:eastAsia="黑体" w:cs="方正仿宋简体"/>
          <w:color w:val="000000"/>
          <w:sz w:val="32"/>
          <w:szCs w:val="32"/>
        </w:rPr>
      </w:pPr>
      <w:r>
        <w:rPr>
          <w:rFonts w:hint="eastAsia" w:ascii="黑体" w:hAnsi="黑体" w:eastAsia="黑体" w:cs="方正仿宋简体"/>
          <w:color w:val="000000"/>
          <w:sz w:val="32"/>
          <w:szCs w:val="32"/>
        </w:rPr>
        <w:t>附件3</w:t>
      </w:r>
    </w:p>
    <w:p w14:paraId="1ACDD6B8">
      <w:pPr>
        <w:rPr>
          <w:rFonts w:ascii="仿宋_GB2312" w:eastAsia="仿宋_GB2312" w:cs="Times New Roman"/>
          <w:color w:val="000000"/>
          <w:sz w:val="32"/>
          <w:szCs w:val="32"/>
        </w:rPr>
      </w:pPr>
    </w:p>
    <w:p w14:paraId="52DAF0E6">
      <w:pPr>
        <w:jc w:val="center"/>
        <w:rPr>
          <w:rFonts w:asci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eastAsia="方正小标宋简体" w:cs="方正小标宋简体"/>
          <w:color w:val="000000"/>
          <w:kern w:val="0"/>
          <w:sz w:val="44"/>
          <w:szCs w:val="44"/>
        </w:rPr>
        <w:t>人工智能工业应用技术产品奖励申报表</w:t>
      </w:r>
    </w:p>
    <w:p w14:paraId="6C3F16CD">
      <w:pPr>
        <w:rPr>
          <w:rFonts w:ascii="仿宋_GB2312" w:eastAsia="仿宋_GB2312" w:cs="Times New Roman"/>
          <w:color w:val="000000"/>
          <w:sz w:val="32"/>
          <w:szCs w:val="32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5920"/>
      </w:tblGrid>
      <w:tr w14:paraId="0940E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9E8640C">
            <w:pPr>
              <w:spacing w:line="240" w:lineRule="atLeast"/>
              <w:ind w:right="-108"/>
              <w:rPr>
                <w:rFonts w:ascii="方正仿宋简体" w:eastAsia="方正仿宋简体" w:cs="仿宋_GB2312"/>
                <w:color w:val="000000"/>
                <w:spacing w:val="32"/>
                <w:sz w:val="32"/>
                <w:szCs w:val="32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2"/>
                <w:sz w:val="32"/>
                <w:szCs w:val="32"/>
              </w:rPr>
              <w:t>申请单位：</w:t>
            </w:r>
          </w:p>
        </w:tc>
        <w:tc>
          <w:tcPr>
            <w:tcW w:w="592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4A291143">
            <w:pPr>
              <w:jc w:val="right"/>
              <w:rPr>
                <w:rFonts w:ascii="方正仿宋简体" w:eastAsia="方正仿宋简体" w:cs="仿宋_GB2312"/>
                <w:color w:val="000000"/>
                <w:spacing w:val="4"/>
                <w:sz w:val="32"/>
                <w:szCs w:val="32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4"/>
                <w:sz w:val="32"/>
                <w:szCs w:val="32"/>
                <w:lang w:eastAsia="zh-CN"/>
              </w:rPr>
              <w:t>（盖</w:t>
            </w:r>
            <w:r>
              <w:rPr>
                <w:rFonts w:hint="eastAsia" w:ascii="方正仿宋简体" w:eastAsia="方正仿宋简体" w:cs="仿宋_GB2312"/>
                <w:color w:val="000000"/>
                <w:spacing w:val="4"/>
                <w:sz w:val="32"/>
                <w:szCs w:val="32"/>
              </w:rPr>
              <w:t>章</w:t>
            </w:r>
            <w:r>
              <w:rPr>
                <w:rFonts w:hint="eastAsia" w:ascii="方正仿宋简体" w:eastAsia="方正仿宋简体" w:cs="仿宋_GB2312"/>
                <w:color w:val="000000"/>
                <w:spacing w:val="4"/>
                <w:sz w:val="32"/>
                <w:szCs w:val="32"/>
                <w:lang w:eastAsia="zh-CN"/>
              </w:rPr>
              <w:t>）</w:t>
            </w:r>
          </w:p>
        </w:tc>
      </w:tr>
      <w:tr w14:paraId="3F089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923217D">
            <w:pPr>
              <w:spacing w:line="240" w:lineRule="atLeast"/>
              <w:ind w:right="-108"/>
              <w:rPr>
                <w:rFonts w:ascii="方正仿宋简体" w:eastAsia="方正仿宋简体" w:cs="Times New Roman"/>
                <w:color w:val="000000"/>
                <w:spacing w:val="4"/>
                <w:sz w:val="32"/>
                <w:szCs w:val="32"/>
                <w:u w:val="single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6"/>
                <w:sz w:val="32"/>
                <w:szCs w:val="32"/>
              </w:rPr>
              <w:t>联系人：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bottom"/>
          </w:tcPr>
          <w:p w14:paraId="2290C307">
            <w:pPr>
              <w:rPr>
                <w:rFonts w:hint="eastAsia" w:ascii="方正仿宋简体" w:eastAsia="方正仿宋简体" w:cs="Times New Roman"/>
                <w:color w:val="000000"/>
                <w:sz w:val="32"/>
                <w:szCs w:val="32"/>
              </w:rPr>
            </w:pPr>
          </w:p>
        </w:tc>
      </w:tr>
      <w:tr w14:paraId="379E5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AC516D5">
            <w:pPr>
              <w:spacing w:line="240" w:lineRule="atLeast"/>
              <w:ind w:right="-108"/>
              <w:rPr>
                <w:rFonts w:ascii="方正仿宋简体" w:eastAsia="方正仿宋简体" w:cs="Times New Roman"/>
                <w:color w:val="000000"/>
                <w:spacing w:val="36"/>
                <w:sz w:val="32"/>
                <w:szCs w:val="32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6"/>
                <w:sz w:val="32"/>
                <w:szCs w:val="32"/>
              </w:rPr>
              <w:t>联系电话：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bottom"/>
          </w:tcPr>
          <w:p w14:paraId="042745F9">
            <w:pPr>
              <w:rPr>
                <w:rFonts w:hint="eastAsia" w:ascii="方正仿宋简体" w:eastAsia="方正仿宋简体" w:cs="Times New Roman"/>
                <w:color w:val="000000"/>
                <w:sz w:val="32"/>
                <w:szCs w:val="32"/>
              </w:rPr>
            </w:pPr>
          </w:p>
        </w:tc>
      </w:tr>
      <w:tr w14:paraId="27A76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6665789">
            <w:pPr>
              <w:spacing w:line="240" w:lineRule="atLeast"/>
              <w:ind w:right="-108"/>
              <w:rPr>
                <w:rFonts w:ascii="方正仿宋简体" w:eastAsia="方正仿宋简体" w:cs="Times New Roman"/>
                <w:color w:val="000000"/>
                <w:spacing w:val="32"/>
                <w:sz w:val="32"/>
                <w:szCs w:val="32"/>
                <w:u w:val="single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6"/>
                <w:sz w:val="32"/>
                <w:szCs w:val="32"/>
              </w:rPr>
              <w:t>移动电话：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bottom"/>
          </w:tcPr>
          <w:p w14:paraId="085F8907">
            <w:pPr>
              <w:rPr>
                <w:rFonts w:hint="eastAsia" w:ascii="方正仿宋简体" w:eastAsia="方正仿宋简体" w:cs="Times New Roman"/>
                <w:color w:val="000000"/>
                <w:sz w:val="32"/>
                <w:szCs w:val="32"/>
              </w:rPr>
            </w:pPr>
          </w:p>
        </w:tc>
      </w:tr>
      <w:tr w14:paraId="13AAB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E9242C9">
            <w:pPr>
              <w:spacing w:line="240" w:lineRule="atLeast"/>
              <w:ind w:right="-108"/>
              <w:rPr>
                <w:rFonts w:ascii="方正仿宋简体" w:eastAsia="方正仿宋简体" w:cs="Times New Roman"/>
                <w:color w:val="000000"/>
                <w:spacing w:val="36"/>
                <w:sz w:val="32"/>
                <w:szCs w:val="32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2"/>
                <w:sz w:val="32"/>
                <w:szCs w:val="32"/>
              </w:rPr>
              <w:t>电子邮件：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bottom"/>
          </w:tcPr>
          <w:p w14:paraId="19960ED8">
            <w:pPr>
              <w:rPr>
                <w:rFonts w:hint="eastAsia" w:ascii="方正仿宋简体" w:eastAsia="方正仿宋简体" w:cs="Times New Roman"/>
                <w:color w:val="000000"/>
                <w:sz w:val="32"/>
                <w:szCs w:val="32"/>
              </w:rPr>
            </w:pPr>
          </w:p>
        </w:tc>
      </w:tr>
      <w:tr w14:paraId="7349B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0B33823">
            <w:pPr>
              <w:spacing w:line="240" w:lineRule="atLeast"/>
              <w:ind w:right="-108"/>
              <w:rPr>
                <w:rFonts w:ascii="方正仿宋简体" w:eastAsia="方正仿宋简体" w:cs="Times New Roman"/>
                <w:color w:val="000000"/>
                <w:spacing w:val="32"/>
                <w:sz w:val="32"/>
                <w:szCs w:val="32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2"/>
                <w:sz w:val="32"/>
                <w:szCs w:val="32"/>
              </w:rPr>
              <w:t>通讯地址：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5EE624F0">
            <w:pPr>
              <w:rPr>
                <w:rFonts w:hint="eastAsia" w:ascii="方正仿宋简体" w:eastAsia="方正仿宋简体" w:cs="Times New Roman"/>
                <w:color w:val="000000"/>
                <w:sz w:val="32"/>
                <w:szCs w:val="32"/>
              </w:rPr>
            </w:pPr>
          </w:p>
        </w:tc>
      </w:tr>
      <w:tr w14:paraId="515E6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58507A5">
            <w:pPr>
              <w:spacing w:line="240" w:lineRule="atLeast"/>
              <w:ind w:right="-108"/>
              <w:rPr>
                <w:rFonts w:ascii="方正仿宋简体" w:eastAsia="方正仿宋简体" w:cs="Times New Roman"/>
                <w:color w:val="000000"/>
                <w:spacing w:val="32"/>
                <w:sz w:val="32"/>
                <w:szCs w:val="32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6"/>
                <w:sz w:val="32"/>
                <w:szCs w:val="32"/>
              </w:rPr>
              <w:t>邮政编码：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39DEEE95">
            <w:pPr>
              <w:rPr>
                <w:rFonts w:hint="eastAsia" w:ascii="方正仿宋简体" w:eastAsia="方正仿宋简体" w:cs="Times New Roman"/>
                <w:color w:val="000000"/>
                <w:sz w:val="32"/>
                <w:szCs w:val="32"/>
              </w:rPr>
            </w:pPr>
          </w:p>
        </w:tc>
      </w:tr>
      <w:tr w14:paraId="593E5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DDF9442">
            <w:pPr>
              <w:spacing w:line="240" w:lineRule="atLeast"/>
              <w:ind w:right="-108"/>
              <w:rPr>
                <w:rFonts w:ascii="方正仿宋简体" w:eastAsia="方正仿宋简体" w:cs="Times New Roman"/>
                <w:color w:val="000000"/>
                <w:spacing w:val="36"/>
                <w:sz w:val="32"/>
                <w:szCs w:val="32"/>
                <w:u w:val="single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6"/>
                <w:sz w:val="32"/>
                <w:szCs w:val="32"/>
              </w:rPr>
              <w:t>申请日期：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33E32D37">
            <w:pPr>
              <w:rPr>
                <w:rFonts w:hint="eastAsia" w:ascii="方正仿宋简体" w:eastAsia="方正仿宋简体" w:cs="Times New Roman"/>
                <w:color w:val="000000"/>
                <w:sz w:val="32"/>
                <w:szCs w:val="32"/>
              </w:rPr>
            </w:pPr>
          </w:p>
        </w:tc>
      </w:tr>
    </w:tbl>
    <w:p w14:paraId="638786B6">
      <w:pPr>
        <w:jc w:val="center"/>
        <w:rPr>
          <w:rFonts w:hint="eastAsia" w:ascii="仿宋_GB2312" w:eastAsia="仿宋_GB2312" w:cs="Times New Roman"/>
          <w:b/>
          <w:bCs/>
          <w:color w:val="000000"/>
          <w:sz w:val="32"/>
          <w:szCs w:val="32"/>
        </w:rPr>
      </w:pPr>
    </w:p>
    <w:p w14:paraId="40A857AD">
      <w:pPr>
        <w:jc w:val="center"/>
        <w:rPr>
          <w:rFonts w:hint="eastAsia" w:ascii="仿宋_GB2312" w:eastAsia="仿宋_GB2312" w:cs="Times New Roman"/>
          <w:b/>
          <w:bCs/>
          <w:color w:val="000000"/>
          <w:sz w:val="32"/>
          <w:szCs w:val="32"/>
        </w:rPr>
      </w:pPr>
    </w:p>
    <w:p w14:paraId="5631E07F">
      <w:pPr>
        <w:jc w:val="center"/>
        <w:rPr>
          <w:rFonts w:hint="eastAsia" w:ascii="仿宋_GB2312" w:eastAsia="仿宋_GB2312" w:cs="Times New Roman"/>
          <w:b/>
          <w:bCs/>
          <w:color w:val="000000"/>
          <w:sz w:val="32"/>
          <w:szCs w:val="32"/>
        </w:rPr>
      </w:pPr>
    </w:p>
    <w:p w14:paraId="62862DB0">
      <w:pPr>
        <w:jc w:val="center"/>
        <w:rPr>
          <w:rFonts w:hint="eastAsia" w:ascii="仿宋_GB2312" w:eastAsia="仿宋_GB2312" w:cs="Times New Roman"/>
          <w:b/>
          <w:bCs/>
          <w:color w:val="000000"/>
          <w:sz w:val="32"/>
          <w:szCs w:val="32"/>
        </w:rPr>
      </w:pPr>
    </w:p>
    <w:p w14:paraId="6C630D1F">
      <w:pPr>
        <w:jc w:val="center"/>
        <w:rPr>
          <w:rFonts w:hint="eastAsia" w:ascii="仿宋_GB2312" w:eastAsia="仿宋_GB2312" w:cs="Times New Roman"/>
          <w:b/>
          <w:bCs/>
          <w:color w:val="000000"/>
          <w:sz w:val="32"/>
          <w:szCs w:val="32"/>
        </w:rPr>
      </w:pPr>
    </w:p>
    <w:p w14:paraId="4EC15762">
      <w:pPr>
        <w:jc w:val="center"/>
        <w:rPr>
          <w:rFonts w:hint="eastAsia" w:ascii="仿宋_GB2312" w:eastAsia="仿宋_GB2312" w:cs="Times New Roman"/>
          <w:b/>
          <w:bCs/>
          <w:color w:val="000000"/>
          <w:sz w:val="32"/>
          <w:szCs w:val="32"/>
        </w:rPr>
      </w:pPr>
    </w:p>
    <w:p w14:paraId="364A5A4A">
      <w:pPr>
        <w:jc w:val="center"/>
        <w:rPr>
          <w:rFonts w:hint="eastAsia" w:ascii="仿宋_GB2312" w:eastAsia="仿宋_GB2312" w:cs="Times New Roman"/>
          <w:b/>
          <w:bCs/>
          <w:color w:val="000000"/>
          <w:sz w:val="32"/>
          <w:szCs w:val="32"/>
        </w:rPr>
      </w:pPr>
    </w:p>
    <w:p w14:paraId="411107DF">
      <w:pPr>
        <w:jc w:val="center"/>
        <w:rPr>
          <w:rFonts w:hint="eastAsia" w:ascii="仿宋_GB2312" w:eastAsia="仿宋_GB2312" w:cs="Times New Roman"/>
          <w:b/>
          <w:bCs/>
          <w:color w:val="000000"/>
          <w:sz w:val="32"/>
          <w:szCs w:val="32"/>
        </w:rPr>
      </w:pPr>
    </w:p>
    <w:p w14:paraId="312BB90A">
      <w:pPr>
        <w:numPr>
          <w:ilvl w:val="0"/>
          <w:numId w:val="0"/>
        </w:numPr>
        <w:ind w:left="640" w:leftChars="0" w:firstLine="0" w:firstLineChars="0"/>
        <w:rPr>
          <w:rFonts w:hint="eastAsia" w:ascii="黑体" w:hAnsi="黑体" w:eastAsia="黑体" w:cs="仿宋_GB2312"/>
          <w:bCs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bCs/>
          <w:color w:val="000000"/>
          <w:kern w:val="2"/>
          <w:sz w:val="32"/>
          <w:szCs w:val="32"/>
          <w:lang w:val="en-US" w:eastAsia="zh-CN" w:bidi="ar-SA"/>
        </w:rPr>
        <w:br w:type="page"/>
      </w:r>
      <w:r>
        <w:rPr>
          <w:rFonts w:hint="eastAsia" w:ascii="黑体" w:hAnsi="黑体" w:eastAsia="黑体" w:cs="仿宋_GB2312"/>
          <w:bCs/>
          <w:color w:val="000000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黑体" w:eastAsia="黑体" w:cs="仿宋_GB2312"/>
          <w:bCs/>
          <w:color w:val="000000"/>
          <w:sz w:val="32"/>
          <w:szCs w:val="32"/>
        </w:rPr>
        <w:t>项目申报单位信息表</w:t>
      </w:r>
    </w:p>
    <w:tbl>
      <w:tblPr>
        <w:tblStyle w:val="4"/>
        <w:tblW w:w="1011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72"/>
        <w:gridCol w:w="2075"/>
        <w:gridCol w:w="1251"/>
        <w:gridCol w:w="833"/>
        <w:gridCol w:w="3881"/>
      </w:tblGrid>
      <w:tr w14:paraId="50968B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1011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F53E15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企业基本情况</w:t>
            </w:r>
          </w:p>
        </w:tc>
      </w:tr>
      <w:tr w14:paraId="07F07C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C839E0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单位名称</w:t>
            </w:r>
          </w:p>
        </w:tc>
        <w:tc>
          <w:tcPr>
            <w:tcW w:w="80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46BDB1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23D371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82C3CD"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统一社会</w:t>
            </w:r>
          </w:p>
          <w:p w14:paraId="26DC3734"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信用代码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BB6A3C"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20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8B0541"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是否上市</w:t>
            </w:r>
          </w:p>
        </w:tc>
        <w:tc>
          <w:tcPr>
            <w:tcW w:w="3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DBD0C3">
            <w:pPr>
              <w:snapToGrid w:val="0"/>
              <w:spacing w:line="300" w:lineRule="exact"/>
              <w:ind w:firstLine="280" w:firstLineChars="100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none"/>
                <w:lang w:val="en-US" w:eastAsia="zh-CN"/>
              </w:rPr>
              <w:t>上市板块：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</w:t>
            </w:r>
          </w:p>
          <w:p w14:paraId="06F276FA">
            <w:pPr>
              <w:snapToGrid w:val="0"/>
              <w:spacing w:line="300" w:lineRule="exact"/>
              <w:ind w:firstLine="280" w:firstLineChars="1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否</w:t>
            </w:r>
          </w:p>
        </w:tc>
      </w:tr>
      <w:tr w14:paraId="1D7F8C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19F8BD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单位性质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2BBE7F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□国有□合资</w:t>
            </w:r>
          </w:p>
          <w:p w14:paraId="5B1DF6D6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民营□其他</w:t>
            </w:r>
          </w:p>
        </w:tc>
        <w:tc>
          <w:tcPr>
            <w:tcW w:w="20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68C070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注册成立时间</w:t>
            </w:r>
          </w:p>
        </w:tc>
        <w:tc>
          <w:tcPr>
            <w:tcW w:w="3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E5012C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100166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CB65A7">
            <w:pPr>
              <w:pStyle w:val="7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法定代表人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B39110">
            <w:pPr>
              <w:pStyle w:val="7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                      </w:t>
            </w:r>
          </w:p>
        </w:tc>
        <w:tc>
          <w:tcPr>
            <w:tcW w:w="20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2B1B1C">
            <w:pPr>
              <w:pStyle w:val="7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联系电话</w:t>
            </w:r>
          </w:p>
        </w:tc>
        <w:tc>
          <w:tcPr>
            <w:tcW w:w="3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6FA94B">
            <w:pPr>
              <w:pStyle w:val="7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6F2979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20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168311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申报联系人</w:t>
            </w:r>
          </w:p>
        </w:tc>
        <w:tc>
          <w:tcPr>
            <w:tcW w:w="20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5B06CC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251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7B9E1D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6990BF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电话</w:t>
            </w:r>
          </w:p>
        </w:tc>
        <w:tc>
          <w:tcPr>
            <w:tcW w:w="388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EDF197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594C9B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207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BB0C53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207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8B5474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2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A02079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83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CB2CA5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电子</w:t>
            </w:r>
          </w:p>
          <w:p w14:paraId="15DAE4BE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邮箱</w:t>
            </w:r>
          </w:p>
        </w:tc>
        <w:tc>
          <w:tcPr>
            <w:tcW w:w="388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F00E1F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47EDFD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8DC74A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简介</w:t>
            </w:r>
          </w:p>
        </w:tc>
        <w:tc>
          <w:tcPr>
            <w:tcW w:w="80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99A9AD">
            <w:pPr>
              <w:snapToGrid w:val="0"/>
              <w:spacing w:before="62" w:beforeLines="20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包括但不限于以下内容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：</w:t>
            </w:r>
          </w:p>
          <w:p w14:paraId="302FE562">
            <w:pPr>
              <w:snapToGrid w:val="0"/>
              <w:spacing w:before="62" w:beforeLines="20"/>
              <w:ind w:firstLine="560" w:firstLineChars="200"/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u w:val="singl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所属行业、</w:t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企业规模、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主营业务领域、主要产品等基本情况。</w:t>
            </w:r>
          </w:p>
          <w:p w14:paraId="7CB68224">
            <w:pPr>
              <w:snapToGrid w:val="0"/>
              <w:spacing w:before="62" w:beforeLines="20"/>
              <w:ind w:firstLine="560" w:firstLineChars="200"/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u w:val="single"/>
                <w:lang w:val="en-US"/>
              </w:rPr>
            </w:pPr>
          </w:p>
          <w:p w14:paraId="159D8446">
            <w:pPr>
              <w:snapToGrid w:val="0"/>
              <w:spacing w:before="62" w:beforeLines="20"/>
              <w:ind w:firstLine="280" w:firstLineChars="1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305B98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  <w:jc w:val="center"/>
        </w:trPr>
        <w:tc>
          <w:tcPr>
            <w:tcW w:w="1011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09E6BB">
            <w:pPr>
              <w:snapToGrid w:val="0"/>
              <w:spacing w:before="62" w:beforeLines="20"/>
              <w:ind w:firstLine="281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产品基本情况</w:t>
            </w:r>
          </w:p>
        </w:tc>
      </w:tr>
      <w:tr w14:paraId="0E8105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51F34E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申报产品名称</w:t>
            </w:r>
          </w:p>
        </w:tc>
        <w:tc>
          <w:tcPr>
            <w:tcW w:w="80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C1D9D8">
            <w:pPr>
              <w:snapToGrid w:val="0"/>
              <w:spacing w:before="62" w:beforeLines="20"/>
              <w:ind w:firstLine="281" w:firstLineChars="10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</w:p>
        </w:tc>
      </w:tr>
      <w:tr w14:paraId="1814B3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89AC51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该产品应用领域</w:t>
            </w:r>
          </w:p>
        </w:tc>
        <w:tc>
          <w:tcPr>
            <w:tcW w:w="80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CCFF51">
            <w:pPr>
              <w:snapToGrid w:val="0"/>
              <w:spacing w:before="62" w:beforeLines="20"/>
              <w:ind w:firstLine="281" w:firstLineChars="10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</w:p>
        </w:tc>
      </w:tr>
      <w:tr w14:paraId="4CA6EB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8" w:hRule="atLeast"/>
          <w:jc w:val="center"/>
        </w:trPr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885BE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产品介绍</w:t>
            </w:r>
          </w:p>
        </w:tc>
        <w:tc>
          <w:tcPr>
            <w:tcW w:w="8040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3306E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一、产品简介（包括产品名称、应用领域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销售情况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等）</w:t>
            </w:r>
          </w:p>
          <w:p w14:paraId="67925A2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二、关键技术和创新点（产品知识产权情况、应用人工智能核心技术情况、技术方案等）；</w:t>
            </w:r>
          </w:p>
          <w:p w14:paraId="5F9C647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三、产品应用</w:t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成效以及产生的经济社会效益等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；</w:t>
            </w:r>
          </w:p>
          <w:p w14:paraId="6D1C44C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四、产品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研发团队介绍；</w:t>
            </w:r>
          </w:p>
          <w:p w14:paraId="40F597DA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exact"/>
              <w:ind w:right="4" w:firstLine="3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spacing w:val="-5"/>
                <w:sz w:val="28"/>
                <w:szCs w:val="28"/>
                <w:highlight w:val="none"/>
                <w:lang w:val="en-US" w:eastAsia="zh-CN"/>
              </w:rPr>
            </w:pPr>
          </w:p>
          <w:p w14:paraId="7CA5E3B1">
            <w:pPr>
              <w:pStyle w:val="3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60" w:lineRule="exact"/>
              <w:ind w:firstLine="562" w:firstLineChars="2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注：上述材料复印件均需加盖申报单位公章。</w:t>
            </w:r>
          </w:p>
        </w:tc>
      </w:tr>
      <w:tr w14:paraId="0F03E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9" w:hRule="atLeast"/>
          <w:jc w:val="center"/>
        </w:trPr>
        <w:tc>
          <w:tcPr>
            <w:tcW w:w="2072" w:type="dxa"/>
            <w:tcBorders>
              <w:top w:val="single" w:color="auto" w:sz="4" w:space="0"/>
            </w:tcBorders>
            <w:noWrap w:val="0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591D6A4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材料真实性承诺</w:t>
            </w:r>
          </w:p>
        </w:tc>
        <w:tc>
          <w:tcPr>
            <w:tcW w:w="8040" w:type="dxa"/>
            <w:gridSpan w:val="4"/>
            <w:tcBorders>
              <w:top w:val="single" w:color="auto" w:sz="4" w:space="0"/>
            </w:tcBorders>
            <w:noWrap w:val="0"/>
            <w:tcMar>
              <w:top w:w="13" w:type="dxa"/>
              <w:left w:w="13" w:type="dxa"/>
              <w:bottom w:w="0" w:type="dxa"/>
              <w:right w:w="13" w:type="dxa"/>
            </w:tcMar>
            <w:vAlign w:val="top"/>
          </w:tcPr>
          <w:p w14:paraId="66F52B9A">
            <w:pPr>
              <w:snapToGrid w:val="0"/>
              <w:spacing w:before="62" w:beforeLines="2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本单位承诺：</w:t>
            </w:r>
          </w:p>
          <w:p w14:paraId="0E582809">
            <w:pPr>
              <w:snapToGrid w:val="0"/>
              <w:spacing w:before="62" w:beforeLines="2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1.申报书中所填写的内容真实、合法、有效。</w:t>
            </w:r>
          </w:p>
          <w:p w14:paraId="397CE1BB">
            <w:pPr>
              <w:snapToGrid w:val="0"/>
              <w:spacing w:before="62" w:beforeLines="2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2.提供的申报资料和文件内容真实、准确、完整，事实存在，来源合法。</w:t>
            </w:r>
          </w:p>
          <w:p w14:paraId="58236676">
            <w:pPr>
              <w:snapToGrid w:val="0"/>
              <w:spacing w:before="62" w:beforeLines="2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3.所报送的材料符合国家保密规定，未涉及国家秘密和其他敏感信息。</w:t>
            </w:r>
          </w:p>
          <w:p w14:paraId="68E84919">
            <w:pPr>
              <w:snapToGrid w:val="0"/>
              <w:spacing w:before="62" w:beforeLines="2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4.涉及的知识产权（商业秘密）明晰完整，归属本单位或技术来源正当合法，未剽窃他人成果，未侵犯他人知识产权或商业秘密。</w:t>
            </w:r>
          </w:p>
          <w:p w14:paraId="3DEE487D">
            <w:pPr>
              <w:snapToGrid w:val="0"/>
              <w:spacing w:before="62" w:beforeLines="2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若发生与上述承诺相违背的事实，由本单位承担一切责任。 </w:t>
            </w:r>
          </w:p>
          <w:p w14:paraId="1320CD99">
            <w:pPr>
              <w:snapToGrid w:val="0"/>
              <w:spacing w:before="62" w:beforeLines="2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39E5C11C">
            <w:pPr>
              <w:snapToGrid w:val="0"/>
              <w:spacing w:before="62" w:beforeLines="2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1CDF89D8">
            <w:pPr>
              <w:snapToGrid w:val="0"/>
              <w:spacing w:before="62" w:beforeLines="20"/>
              <w:ind w:firstLine="3360" w:firstLineChars="1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申报单位（盖章）：          </w:t>
            </w:r>
          </w:p>
          <w:p w14:paraId="573BD602">
            <w:pPr>
              <w:snapToGrid w:val="0"/>
              <w:spacing w:before="62" w:beforeLines="2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                         </w:t>
            </w:r>
          </w:p>
          <w:p w14:paraId="6D1EAF19">
            <w:pPr>
              <w:snapToGrid w:val="0"/>
              <w:spacing w:before="62" w:beforeLines="2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 年   月   日</w:t>
            </w:r>
          </w:p>
        </w:tc>
      </w:tr>
    </w:tbl>
    <w:p w14:paraId="08BC769E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right="0" w:rightChars="0" w:firstLine="640" w:firstLineChars="200"/>
        <w:jc w:val="both"/>
        <w:textAlignment w:val="baseline"/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  <w:t>二、申报单位的营业执照、组织机构代码证</w:t>
      </w:r>
    </w:p>
    <w:p w14:paraId="4FFF8E29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right="0" w:rightChars="0" w:firstLine="640" w:firstLineChars="200"/>
        <w:jc w:val="both"/>
        <w:textAlignment w:val="baseline"/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  <w:t>三、申报单位2025年度财务报告</w:t>
      </w:r>
    </w:p>
    <w:p w14:paraId="62853B27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right="0" w:rightChars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（含资产负债表、损益表、现金流量表）</w:t>
      </w:r>
    </w:p>
    <w:p w14:paraId="453B6597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right="0" w:rightChars="0" w:firstLine="640" w:firstLineChars="200"/>
        <w:jc w:val="both"/>
        <w:textAlignment w:val="baseline"/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  <w:t>四、产品已在3家（含）以上用户单位销售应用的证明（销售合同、销售发票等）</w:t>
      </w:r>
    </w:p>
    <w:p w14:paraId="68995CC1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right="0" w:rightChars="0" w:firstLine="640" w:firstLineChars="200"/>
        <w:jc w:val="both"/>
        <w:textAlignment w:val="baseline"/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  <w:t>五、研发团队主要人员名单，近3个月社保缴纳凭证</w:t>
      </w:r>
    </w:p>
    <w:p w14:paraId="243CE7A2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right="0" w:rightChars="0" w:firstLine="640" w:firstLineChars="200"/>
        <w:jc w:val="both"/>
        <w:textAlignment w:val="baseline"/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  <w:t>六、产品相关自主知识产权证明</w:t>
      </w:r>
    </w:p>
    <w:p w14:paraId="6F3B7242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right="0" w:rightChars="0" w:firstLine="640" w:firstLineChars="200"/>
        <w:jc w:val="both"/>
        <w:textAlignment w:val="baseline"/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  <w:t>七、</w:t>
      </w:r>
      <w:r>
        <w:rPr>
          <w:rFonts w:hint="default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  <w:t>产品检验检测报告</w:t>
      </w:r>
      <w:r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  <w:t>或安全性能检测等其他材料</w:t>
      </w:r>
    </w:p>
    <w:p w14:paraId="57403F8D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right="0" w:rightChars="0" w:firstLine="640" w:firstLineChars="200"/>
        <w:jc w:val="both"/>
        <w:textAlignment w:val="baseline"/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  <w:t>八、其他佐证材料</w:t>
      </w:r>
    </w:p>
    <w:p w14:paraId="3B08868F">
      <w:pPr>
        <w:rPr>
          <w:rFonts w:hint="eastAsia" w:ascii="黑体" w:hAnsi="黑体" w:eastAsia="黑体" w:cs="方正仿宋简体"/>
          <w:color w:val="000000"/>
          <w:sz w:val="32"/>
          <w:szCs w:val="32"/>
        </w:rPr>
      </w:pPr>
    </w:p>
    <w:p w14:paraId="32D69BC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3B64FD2-29A3-4399-AA77-DE33799719A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EF3EE721-174F-4C88-9C13-DE026EACBF2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74869C4-D658-484E-8C28-165076BE7175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35616BBB-750F-4730-82C3-B34CB8909499}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CE18DE"/>
    <w:rsid w:val="3DCE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 w:afterLines="0"/>
    </w:pPr>
  </w:style>
  <w:style w:type="paragraph" w:styleId="3">
    <w:name w:val="Title"/>
    <w:basedOn w:val="1"/>
    <w:next w:val="1"/>
    <w:qFormat/>
    <w:uiPriority w:val="1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customStyle="1" w:styleId="6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仿宋"/>
      <w:snapToGrid w:val="0"/>
      <w:color w:val="000000"/>
      <w:kern w:val="0"/>
      <w:sz w:val="24"/>
      <w:lang w:eastAsia="en-US"/>
    </w:rPr>
  </w:style>
  <w:style w:type="paragraph" w:customStyle="1" w:styleId="7">
    <w:name w:val="Table Paragraph"/>
    <w:basedOn w:val="1"/>
    <w:qFormat/>
    <w:uiPriority w:val="1"/>
    <w:rPr>
      <w:rFonts w:ascii="PMingLiU" w:hAnsi="PMingLiU" w:eastAsia="PMingLiU" w:cs="PMingLi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2026-07-22T08:41:00Z</dcterms:created>
  <dc:creator>ㅤㅤ</dc:creator>
  <cp:lastModifiedBy>ㅤㅤ</cp:lastModifiedBy>
  <dcterms:modified xsi:type="dcterms:W3CDTF">2026-07-22T08:41:49Z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72C55D01B4514B7FA7C56D0524D7B6C2_11</vt:lpwstr>
  </property>
  <property fmtid="{D5CDD505-2E9C-101B-9397-08002B2CF9AE}" pid="4" name="KSOTemplateDocerSaveRecord">
    <vt:lpwstr>eyJoZGlkIjoiNzI3NGFlZDY2MjlkZTVkZWYxMGM3NTFkMzc2Y2U3NzgiLCJ1c2VySWQiOiIzMjQ0NTM0NTgifQ==</vt:lpwstr>
  </property>
</Properties>
</file>